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35633" w14:textId="77777777" w:rsidR="00173251" w:rsidRDefault="00DF65EB" w:rsidP="00CF760E">
      <w:pPr>
        <w:rPr>
          <w:rFonts w:ascii="Times New Roman" w:hAnsi="Times New Roman"/>
          <w:b/>
          <w:sz w:val="72"/>
        </w:rPr>
      </w:pPr>
      <w:r>
        <w:rPr>
          <w:rFonts w:ascii="Times New Roman" w:hAnsi="Times New Roman"/>
          <w:b/>
          <w:noProof/>
          <w:sz w:val="72"/>
          <w:lang w:eastAsia="cs-CZ"/>
        </w:rPr>
        <w:drawing>
          <wp:anchor distT="0" distB="0" distL="114300" distR="114300" simplePos="0" relativeHeight="251657728" behindDoc="0" locked="0" layoutInCell="1" allowOverlap="1" wp14:anchorId="33134478" wp14:editId="6B2DF185">
            <wp:simplePos x="0" y="0"/>
            <wp:positionH relativeFrom="margin">
              <wp:posOffset>147955</wp:posOffset>
            </wp:positionH>
            <wp:positionV relativeFrom="margin">
              <wp:posOffset>144145</wp:posOffset>
            </wp:positionV>
            <wp:extent cx="1362075" cy="1714500"/>
            <wp:effectExtent l="0" t="0" r="9525"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pic:spPr>
                </pic:pic>
              </a:graphicData>
            </a:graphic>
            <wp14:sizeRelH relativeFrom="page">
              <wp14:pctWidth>0</wp14:pctWidth>
            </wp14:sizeRelH>
            <wp14:sizeRelV relativeFrom="page">
              <wp14:pctHeight>0</wp14:pctHeight>
            </wp14:sizeRelV>
          </wp:anchor>
        </w:drawing>
      </w:r>
    </w:p>
    <w:p w14:paraId="73E49DF4" w14:textId="20FE8B51" w:rsidR="00DF65EB" w:rsidRDefault="00DF65EB" w:rsidP="00CF760E">
      <w:pPr>
        <w:rPr>
          <w:rFonts w:ascii="Times New Roman" w:hAnsi="Times New Roman"/>
          <w:b/>
          <w:sz w:val="72"/>
        </w:rPr>
      </w:pPr>
      <w:r>
        <w:rPr>
          <w:rFonts w:ascii="Times New Roman" w:hAnsi="Times New Roman"/>
          <w:b/>
          <w:noProof/>
          <w:sz w:val="72"/>
          <w:lang w:eastAsia="cs-CZ"/>
        </w:rPr>
        <w:drawing>
          <wp:inline distT="0" distB="0" distL="0" distR="0" wp14:anchorId="79ABC2D2" wp14:editId="529C8FE3">
            <wp:extent cx="4069079" cy="2489200"/>
            <wp:effectExtent l="0" t="0" r="8255"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3325" cy="2497915"/>
                    </a:xfrm>
                    <a:prstGeom prst="rect">
                      <a:avLst/>
                    </a:prstGeom>
                    <a:ln>
                      <a:noFill/>
                    </a:ln>
                    <a:effectLst>
                      <a:softEdge rad="112500"/>
                    </a:effectLst>
                  </pic:spPr>
                </pic:pic>
              </a:graphicData>
            </a:graphic>
          </wp:inline>
        </w:drawing>
      </w:r>
      <w:r w:rsidR="00B7712E">
        <w:rPr>
          <w:rFonts w:ascii="Times New Roman" w:hAnsi="Times New Roman"/>
          <w:b/>
          <w:noProof/>
          <w:sz w:val="72"/>
          <w:lang w:eastAsia="cs-CZ"/>
        </w:rPr>
        <mc:AlternateContent>
          <mc:Choice Requires="wps">
            <w:drawing>
              <wp:anchor distT="45720" distB="45720" distL="114300" distR="114300" simplePos="0" relativeHeight="251653632" behindDoc="0" locked="0" layoutInCell="1" allowOverlap="1" wp14:anchorId="1446C6E9" wp14:editId="7A4990D6">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14:paraId="3E067F84" w14:textId="77777777" w:rsidR="00CA022D" w:rsidRDefault="00CA0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6C6E9"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14:paraId="3E067F84" w14:textId="77777777" w:rsidR="00CA022D" w:rsidRDefault="00CA022D"/>
                  </w:txbxContent>
                </v:textbox>
                <w10:wrap type="square" anchorx="margin" anchory="margin"/>
              </v:shape>
            </w:pict>
          </mc:Fallback>
        </mc:AlternateContent>
      </w:r>
    </w:p>
    <w:p w14:paraId="103ABE8B" w14:textId="77777777" w:rsidR="00CF760E" w:rsidRPr="00CF760E" w:rsidRDefault="00CF760E" w:rsidP="00CF760E">
      <w:pPr>
        <w:rPr>
          <w:rFonts w:ascii="Times New Roman" w:hAnsi="Times New Roman"/>
          <w:b/>
          <w:sz w:val="72"/>
        </w:rPr>
      </w:pPr>
    </w:p>
    <w:p w14:paraId="61FE7FFB" w14:textId="4B4D69E7"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14:paraId="7B809812" w14:textId="4B06FC67" w:rsidR="00CE09D2" w:rsidRPr="008B6431" w:rsidRDefault="00A74565" w:rsidP="00CE09D2">
      <w:pPr>
        <w:jc w:val="center"/>
        <w:rPr>
          <w:rFonts w:ascii="Cambria Math" w:hAnsi="Cambria Math"/>
          <w:b/>
          <w:sz w:val="72"/>
          <w:szCs w:val="114"/>
        </w:rPr>
      </w:pPr>
      <w:r>
        <w:rPr>
          <w:rFonts w:ascii="Cambria Math" w:hAnsi="Cambria Math"/>
          <w:b/>
          <w:sz w:val="72"/>
          <w:szCs w:val="114"/>
        </w:rPr>
        <w:t>Březen, duben</w:t>
      </w:r>
      <w:r w:rsidR="00EE55EC">
        <w:rPr>
          <w:rFonts w:ascii="Cambria Math" w:hAnsi="Cambria Math"/>
          <w:b/>
          <w:sz w:val="72"/>
          <w:szCs w:val="114"/>
        </w:rPr>
        <w:t xml:space="preserve"> 2021</w:t>
      </w:r>
    </w:p>
    <w:p w14:paraId="0F56ED38" w14:textId="5CA2BED3" w:rsidR="00AC4BE1" w:rsidRPr="008B6431" w:rsidRDefault="00AC4BE1" w:rsidP="00556FFC">
      <w:pPr>
        <w:jc w:val="right"/>
        <w:rPr>
          <w:rFonts w:ascii="Times New Roman" w:hAnsi="Times New Roman"/>
          <w:b/>
          <w:sz w:val="72"/>
        </w:rPr>
      </w:pPr>
    </w:p>
    <w:p w14:paraId="31C2EFB8" w14:textId="38551039" w:rsidR="00796256" w:rsidRPr="00796256" w:rsidRDefault="00237F8B" w:rsidP="00796256">
      <w:pPr>
        <w:rPr>
          <w:rFonts w:ascii="Times New Roman" w:hAnsi="Times New Roman"/>
          <w:b/>
          <w:noProof/>
          <w:sz w:val="72"/>
        </w:rPr>
      </w:pPr>
      <w:r>
        <w:rPr>
          <w:rFonts w:ascii="Times New Roman" w:hAnsi="Times New Roman"/>
          <w:b/>
          <w:noProof/>
          <w:sz w:val="72"/>
          <w:lang w:eastAsia="cs-CZ"/>
        </w:rPr>
        <w:drawing>
          <wp:inline distT="0" distB="0" distL="0" distR="0" wp14:anchorId="43776C6C" wp14:editId="754D0994">
            <wp:extent cx="5699949" cy="34194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281" cy="3446670"/>
                    </a:xfrm>
                    <a:prstGeom prst="rect">
                      <a:avLst/>
                    </a:prstGeom>
                    <a:ln>
                      <a:noFill/>
                    </a:ln>
                    <a:effectLst>
                      <a:softEdge rad="112500"/>
                    </a:effectLst>
                  </pic:spPr>
                </pic:pic>
              </a:graphicData>
            </a:graphic>
          </wp:inline>
        </w:drawing>
      </w:r>
    </w:p>
    <w:p w14:paraId="680BE4F8" w14:textId="77777777" w:rsidR="00A74565" w:rsidRPr="00E41906" w:rsidRDefault="00A74565" w:rsidP="00796256">
      <w:pPr>
        <w:jc w:val="center"/>
        <w:rPr>
          <w:rFonts w:asciiTheme="minorHAnsi" w:hAnsiTheme="minorHAnsi" w:cstheme="minorHAnsi"/>
          <w:b/>
          <w:sz w:val="36"/>
          <w:szCs w:val="36"/>
        </w:rPr>
      </w:pPr>
      <w:r w:rsidRPr="00E41906">
        <w:rPr>
          <w:rFonts w:asciiTheme="minorHAnsi" w:hAnsiTheme="minorHAnsi" w:cstheme="minorHAnsi"/>
          <w:b/>
          <w:sz w:val="36"/>
          <w:szCs w:val="36"/>
        </w:rPr>
        <w:lastRenderedPageBreak/>
        <w:t>Informace ze zasedání Zastupitelstva Obce Nučice</w:t>
      </w:r>
    </w:p>
    <w:p w14:paraId="2B5BF036" w14:textId="3CB4AAE1" w:rsidR="00A74565" w:rsidRPr="00E41906" w:rsidRDefault="00A74565" w:rsidP="00796256">
      <w:pPr>
        <w:jc w:val="center"/>
        <w:rPr>
          <w:rFonts w:asciiTheme="minorHAnsi" w:hAnsiTheme="minorHAnsi" w:cstheme="minorHAnsi"/>
          <w:b/>
          <w:sz w:val="36"/>
          <w:szCs w:val="36"/>
        </w:rPr>
      </w:pPr>
      <w:r w:rsidRPr="00E41906">
        <w:rPr>
          <w:rFonts w:asciiTheme="minorHAnsi" w:hAnsiTheme="minorHAnsi" w:cstheme="minorHAnsi"/>
          <w:b/>
          <w:sz w:val="36"/>
          <w:szCs w:val="36"/>
        </w:rPr>
        <w:t xml:space="preserve">konaného dne </w:t>
      </w:r>
      <w:r w:rsidR="003640D6" w:rsidRPr="00E41906">
        <w:rPr>
          <w:rFonts w:asciiTheme="minorHAnsi" w:hAnsiTheme="minorHAnsi" w:cstheme="minorHAnsi"/>
          <w:b/>
          <w:sz w:val="36"/>
          <w:szCs w:val="36"/>
        </w:rPr>
        <w:t>12</w:t>
      </w:r>
      <w:r w:rsidRPr="00E41906">
        <w:rPr>
          <w:rFonts w:asciiTheme="minorHAnsi" w:hAnsiTheme="minorHAnsi" w:cstheme="minorHAnsi"/>
          <w:b/>
          <w:sz w:val="36"/>
          <w:szCs w:val="36"/>
        </w:rPr>
        <w:t>.</w:t>
      </w:r>
      <w:r w:rsidR="003640D6" w:rsidRPr="00E41906">
        <w:rPr>
          <w:rFonts w:asciiTheme="minorHAnsi" w:hAnsiTheme="minorHAnsi" w:cstheme="minorHAnsi"/>
          <w:b/>
          <w:sz w:val="36"/>
          <w:szCs w:val="36"/>
        </w:rPr>
        <w:t>3</w:t>
      </w:r>
      <w:r w:rsidRPr="00E41906">
        <w:rPr>
          <w:rFonts w:asciiTheme="minorHAnsi" w:hAnsiTheme="minorHAnsi" w:cstheme="minorHAnsi"/>
          <w:b/>
          <w:sz w:val="36"/>
          <w:szCs w:val="36"/>
        </w:rPr>
        <w:t>.202</w:t>
      </w:r>
      <w:r w:rsidR="003640D6" w:rsidRPr="00E41906">
        <w:rPr>
          <w:rFonts w:asciiTheme="minorHAnsi" w:hAnsiTheme="minorHAnsi" w:cstheme="minorHAnsi"/>
          <w:b/>
          <w:sz w:val="36"/>
          <w:szCs w:val="36"/>
        </w:rPr>
        <w:t>1</w:t>
      </w:r>
    </w:p>
    <w:p w14:paraId="37119F15" w14:textId="3A10A88B" w:rsidR="003640D6" w:rsidRPr="00E41906" w:rsidRDefault="003640D6" w:rsidP="00A74565">
      <w:pPr>
        <w:rPr>
          <w:rFonts w:asciiTheme="minorHAnsi" w:hAnsiTheme="minorHAnsi" w:cstheme="minorHAnsi"/>
          <w:b/>
          <w:sz w:val="36"/>
          <w:szCs w:val="36"/>
        </w:rPr>
      </w:pPr>
    </w:p>
    <w:p w14:paraId="2C1EB404" w14:textId="51004482" w:rsidR="003640D6" w:rsidRPr="00E41906" w:rsidRDefault="00271581" w:rsidP="00A74565">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Změna místostarosty a změny ve složení výborů</w:t>
      </w:r>
    </w:p>
    <w:p w14:paraId="46D7F036" w14:textId="019FBAF6" w:rsidR="00271581" w:rsidRPr="00E41906" w:rsidRDefault="00271581" w:rsidP="00A74565">
      <w:pPr>
        <w:rPr>
          <w:rFonts w:asciiTheme="minorHAnsi" w:hAnsiTheme="minorHAnsi" w:cstheme="minorHAnsi"/>
          <w:bCs/>
          <w:sz w:val="32"/>
          <w:szCs w:val="32"/>
        </w:rPr>
      </w:pPr>
      <w:r w:rsidRPr="00E41906">
        <w:rPr>
          <w:rFonts w:asciiTheme="minorHAnsi" w:hAnsiTheme="minorHAnsi" w:cstheme="minorHAnsi"/>
          <w:bCs/>
          <w:sz w:val="32"/>
          <w:szCs w:val="32"/>
        </w:rPr>
        <w:t xml:space="preserve">Paní I. Nováková </w:t>
      </w:r>
      <w:r w:rsidR="00B82D59">
        <w:rPr>
          <w:rFonts w:asciiTheme="minorHAnsi" w:hAnsiTheme="minorHAnsi" w:cstheme="minorHAnsi"/>
          <w:bCs/>
          <w:sz w:val="32"/>
          <w:szCs w:val="32"/>
        </w:rPr>
        <w:t>rezignovala na</w:t>
      </w:r>
      <w:r w:rsidRPr="00E41906">
        <w:rPr>
          <w:rFonts w:asciiTheme="minorHAnsi" w:hAnsiTheme="minorHAnsi" w:cstheme="minorHAnsi"/>
          <w:bCs/>
          <w:sz w:val="32"/>
          <w:szCs w:val="32"/>
        </w:rPr>
        <w:t> funkc</w:t>
      </w:r>
      <w:r w:rsidR="00B82D59">
        <w:rPr>
          <w:rFonts w:asciiTheme="minorHAnsi" w:hAnsiTheme="minorHAnsi" w:cstheme="minorHAnsi"/>
          <w:bCs/>
          <w:sz w:val="32"/>
          <w:szCs w:val="32"/>
        </w:rPr>
        <w:t>i</w:t>
      </w:r>
      <w:r w:rsidRPr="00E41906">
        <w:rPr>
          <w:rFonts w:asciiTheme="minorHAnsi" w:hAnsiTheme="minorHAnsi" w:cstheme="minorHAnsi"/>
          <w:bCs/>
          <w:sz w:val="32"/>
          <w:szCs w:val="32"/>
        </w:rPr>
        <w:t xml:space="preserve"> </w:t>
      </w:r>
      <w:r w:rsidR="00780B18" w:rsidRPr="00E41906">
        <w:rPr>
          <w:rFonts w:asciiTheme="minorHAnsi" w:hAnsiTheme="minorHAnsi" w:cstheme="minorHAnsi"/>
          <w:bCs/>
          <w:sz w:val="32"/>
          <w:szCs w:val="32"/>
        </w:rPr>
        <w:t xml:space="preserve">místostarostky </w:t>
      </w:r>
      <w:r w:rsidR="00B82D59">
        <w:rPr>
          <w:rFonts w:asciiTheme="minorHAnsi" w:hAnsiTheme="minorHAnsi" w:cstheme="minorHAnsi"/>
          <w:bCs/>
          <w:sz w:val="32"/>
          <w:szCs w:val="32"/>
        </w:rPr>
        <w:t xml:space="preserve">obce </w:t>
      </w:r>
      <w:r w:rsidRPr="00E41906">
        <w:rPr>
          <w:rFonts w:asciiTheme="minorHAnsi" w:hAnsiTheme="minorHAnsi" w:cstheme="minorHAnsi"/>
          <w:bCs/>
          <w:sz w:val="32"/>
          <w:szCs w:val="32"/>
        </w:rPr>
        <w:t xml:space="preserve">a novým místostarostou </w:t>
      </w:r>
      <w:r w:rsidR="00B82D59">
        <w:rPr>
          <w:rFonts w:asciiTheme="minorHAnsi" w:hAnsiTheme="minorHAnsi" w:cstheme="minorHAnsi"/>
          <w:bCs/>
          <w:sz w:val="32"/>
          <w:szCs w:val="32"/>
        </w:rPr>
        <w:t xml:space="preserve">obce </w:t>
      </w:r>
      <w:r w:rsidRPr="00E41906">
        <w:rPr>
          <w:rFonts w:asciiTheme="minorHAnsi" w:hAnsiTheme="minorHAnsi" w:cstheme="minorHAnsi"/>
          <w:bCs/>
          <w:sz w:val="32"/>
          <w:szCs w:val="32"/>
        </w:rPr>
        <w:t>se stal p. M.Kočí</w:t>
      </w:r>
      <w:r w:rsidR="00B82D59">
        <w:rPr>
          <w:rFonts w:asciiTheme="minorHAnsi" w:hAnsiTheme="minorHAnsi" w:cstheme="minorHAnsi"/>
          <w:bCs/>
          <w:sz w:val="32"/>
          <w:szCs w:val="32"/>
        </w:rPr>
        <w:t xml:space="preserve">. </w:t>
      </w:r>
      <w:r w:rsidR="006B4AFA">
        <w:rPr>
          <w:rFonts w:asciiTheme="minorHAnsi" w:hAnsiTheme="minorHAnsi" w:cstheme="minorHAnsi"/>
          <w:bCs/>
          <w:sz w:val="32"/>
          <w:szCs w:val="32"/>
        </w:rPr>
        <w:t xml:space="preserve">Miroslav </w:t>
      </w:r>
      <w:r w:rsidR="00B82D59">
        <w:rPr>
          <w:rFonts w:asciiTheme="minorHAnsi" w:hAnsiTheme="minorHAnsi" w:cstheme="minorHAnsi"/>
          <w:bCs/>
          <w:sz w:val="32"/>
          <w:szCs w:val="32"/>
        </w:rPr>
        <w:t xml:space="preserve">Kočí </w:t>
      </w:r>
      <w:r w:rsidR="00780B18" w:rsidRPr="00E41906">
        <w:rPr>
          <w:rFonts w:asciiTheme="minorHAnsi" w:hAnsiTheme="minorHAnsi" w:cstheme="minorHAnsi"/>
          <w:bCs/>
          <w:sz w:val="32"/>
          <w:szCs w:val="32"/>
        </w:rPr>
        <w:t xml:space="preserve">musel ze zákona rezignovat na funkci </w:t>
      </w:r>
      <w:r w:rsidR="00B82D59">
        <w:rPr>
          <w:rFonts w:asciiTheme="minorHAnsi" w:hAnsiTheme="minorHAnsi" w:cstheme="minorHAnsi"/>
          <w:bCs/>
          <w:sz w:val="32"/>
          <w:szCs w:val="32"/>
        </w:rPr>
        <w:t xml:space="preserve">člena finančního výboru. </w:t>
      </w:r>
      <w:r w:rsidR="00E41906">
        <w:rPr>
          <w:rFonts w:asciiTheme="minorHAnsi" w:hAnsiTheme="minorHAnsi" w:cstheme="minorHAnsi"/>
          <w:bCs/>
          <w:sz w:val="32"/>
          <w:szCs w:val="32"/>
        </w:rPr>
        <w:t>Paní I. Nováková byla</w:t>
      </w:r>
      <w:r w:rsidR="00B82D59">
        <w:rPr>
          <w:rFonts w:asciiTheme="minorHAnsi" w:hAnsiTheme="minorHAnsi" w:cstheme="minorHAnsi"/>
          <w:bCs/>
          <w:sz w:val="32"/>
          <w:szCs w:val="32"/>
        </w:rPr>
        <w:t xml:space="preserve"> tedy</w:t>
      </w:r>
      <w:r w:rsidR="00E41906">
        <w:rPr>
          <w:rFonts w:asciiTheme="minorHAnsi" w:hAnsiTheme="minorHAnsi" w:cstheme="minorHAnsi"/>
          <w:bCs/>
          <w:sz w:val="32"/>
          <w:szCs w:val="32"/>
        </w:rPr>
        <w:t xml:space="preserve"> zvolena členk</w:t>
      </w:r>
      <w:r w:rsidR="00B82D59">
        <w:rPr>
          <w:rFonts w:asciiTheme="minorHAnsi" w:hAnsiTheme="minorHAnsi" w:cstheme="minorHAnsi"/>
          <w:bCs/>
          <w:sz w:val="32"/>
          <w:szCs w:val="32"/>
        </w:rPr>
        <w:t>ou</w:t>
      </w:r>
      <w:r w:rsidR="00E41906">
        <w:rPr>
          <w:rFonts w:asciiTheme="minorHAnsi" w:hAnsiTheme="minorHAnsi" w:cstheme="minorHAnsi"/>
          <w:bCs/>
          <w:sz w:val="32"/>
          <w:szCs w:val="32"/>
        </w:rPr>
        <w:t xml:space="preserve"> finančního výboru </w:t>
      </w:r>
      <w:r w:rsidR="00B82D59">
        <w:rPr>
          <w:rFonts w:asciiTheme="minorHAnsi" w:hAnsiTheme="minorHAnsi" w:cstheme="minorHAnsi"/>
          <w:bCs/>
          <w:sz w:val="32"/>
          <w:szCs w:val="32"/>
        </w:rPr>
        <w:t xml:space="preserve">a </w:t>
      </w:r>
      <w:r w:rsidR="00E41906">
        <w:rPr>
          <w:rFonts w:asciiTheme="minorHAnsi" w:hAnsiTheme="minorHAnsi" w:cstheme="minorHAnsi"/>
          <w:bCs/>
          <w:sz w:val="32"/>
          <w:szCs w:val="32"/>
        </w:rPr>
        <w:t>předsedkyn</w:t>
      </w:r>
      <w:r w:rsidR="00B82D59">
        <w:rPr>
          <w:rFonts w:asciiTheme="minorHAnsi" w:hAnsiTheme="minorHAnsi" w:cstheme="minorHAnsi"/>
          <w:bCs/>
          <w:sz w:val="32"/>
          <w:szCs w:val="32"/>
        </w:rPr>
        <w:t>í</w:t>
      </w:r>
      <w:r w:rsidR="00E41906">
        <w:rPr>
          <w:rFonts w:asciiTheme="minorHAnsi" w:hAnsiTheme="minorHAnsi" w:cstheme="minorHAnsi"/>
          <w:bCs/>
          <w:sz w:val="32"/>
          <w:szCs w:val="32"/>
        </w:rPr>
        <w:t xml:space="preserve"> výboru školství a sportu.  </w:t>
      </w:r>
    </w:p>
    <w:p w14:paraId="2BC2554E" w14:textId="594F555F" w:rsidR="00780B18" w:rsidRPr="00E41906" w:rsidRDefault="00780B18" w:rsidP="00A74565">
      <w:pPr>
        <w:rPr>
          <w:rFonts w:asciiTheme="minorHAnsi" w:hAnsiTheme="minorHAnsi" w:cstheme="minorHAnsi"/>
          <w:bCs/>
          <w:sz w:val="32"/>
          <w:szCs w:val="32"/>
        </w:rPr>
      </w:pPr>
    </w:p>
    <w:p w14:paraId="538AF4A7" w14:textId="4FFA0BA6" w:rsidR="00780B18" w:rsidRPr="00E41906" w:rsidRDefault="00780B18" w:rsidP="00A74565">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DSO JEKOZ</w:t>
      </w:r>
    </w:p>
    <w:p w14:paraId="469DB300" w14:textId="117B24A4" w:rsidR="00780B18" w:rsidRPr="00E41906" w:rsidRDefault="00780B18" w:rsidP="00A74565">
      <w:pPr>
        <w:rPr>
          <w:rFonts w:asciiTheme="minorHAnsi" w:hAnsiTheme="minorHAnsi" w:cstheme="minorHAnsi"/>
          <w:bCs/>
          <w:sz w:val="32"/>
          <w:szCs w:val="32"/>
        </w:rPr>
      </w:pPr>
      <w:r w:rsidRPr="00E41906">
        <w:rPr>
          <w:rFonts w:asciiTheme="minorHAnsi" w:hAnsiTheme="minorHAnsi" w:cstheme="minorHAnsi"/>
          <w:bCs/>
          <w:sz w:val="32"/>
          <w:szCs w:val="32"/>
        </w:rPr>
        <w:t>Zastupitelstvo obce Nučice vzalo na vědomí pravidla rozpočtového provizoria pro rok 2021, které bylo schváleno na členské schůzi DSO JEKOZ</w:t>
      </w:r>
      <w:r w:rsidR="00B82D59">
        <w:rPr>
          <w:rFonts w:asciiTheme="minorHAnsi" w:hAnsiTheme="minorHAnsi" w:cstheme="minorHAnsi"/>
          <w:bCs/>
          <w:sz w:val="32"/>
          <w:szCs w:val="32"/>
        </w:rPr>
        <w:t xml:space="preserve">, </w:t>
      </w:r>
      <w:r w:rsidRPr="00E41906">
        <w:rPr>
          <w:rFonts w:asciiTheme="minorHAnsi" w:hAnsiTheme="minorHAnsi" w:cstheme="minorHAnsi"/>
          <w:bCs/>
          <w:sz w:val="32"/>
          <w:szCs w:val="32"/>
        </w:rPr>
        <w:t xml:space="preserve">dne 26.11.2020. Dále byl schválen návrh rozpočtu DSO JEKOZ na rok 2021 a Stanovy DSO JEKOZ. </w:t>
      </w:r>
    </w:p>
    <w:p w14:paraId="74644ADC" w14:textId="77777777" w:rsidR="009A7281" w:rsidRPr="00E41906" w:rsidRDefault="009A7281" w:rsidP="00A74565">
      <w:pPr>
        <w:rPr>
          <w:rFonts w:asciiTheme="minorHAnsi" w:hAnsiTheme="minorHAnsi" w:cstheme="minorHAnsi"/>
          <w:bCs/>
          <w:i/>
          <w:iCs/>
          <w:sz w:val="32"/>
          <w:szCs w:val="32"/>
          <w:u w:val="single"/>
        </w:rPr>
      </w:pPr>
    </w:p>
    <w:p w14:paraId="6D74136C" w14:textId="77777777" w:rsidR="009A7281" w:rsidRPr="00E41906" w:rsidRDefault="00780B18" w:rsidP="009A7281">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Rozpočtové opatření</w:t>
      </w:r>
    </w:p>
    <w:p w14:paraId="2B55694D" w14:textId="4E2A4295" w:rsidR="009335BB" w:rsidRDefault="00780B18" w:rsidP="009A7281">
      <w:pPr>
        <w:rPr>
          <w:rFonts w:asciiTheme="minorHAnsi" w:hAnsiTheme="minorHAnsi" w:cstheme="minorHAnsi"/>
          <w:sz w:val="32"/>
          <w:szCs w:val="32"/>
        </w:rPr>
      </w:pPr>
      <w:r w:rsidRPr="00E41906">
        <w:rPr>
          <w:rFonts w:asciiTheme="minorHAnsi" w:hAnsiTheme="minorHAnsi" w:cstheme="minorHAnsi"/>
          <w:sz w:val="32"/>
          <w:szCs w:val="32"/>
        </w:rPr>
        <w:t>K 31.12.2020 bylo provedeno závěrečné rozpočtové opatření, které zahrnuje</w:t>
      </w:r>
      <w:r w:rsidR="00E41906">
        <w:rPr>
          <w:rFonts w:asciiTheme="minorHAnsi" w:hAnsiTheme="minorHAnsi" w:cstheme="minorHAnsi"/>
          <w:sz w:val="32"/>
          <w:szCs w:val="32"/>
        </w:rPr>
        <w:t xml:space="preserve"> </w:t>
      </w:r>
      <w:r w:rsidRPr="00E41906">
        <w:rPr>
          <w:rFonts w:asciiTheme="minorHAnsi" w:hAnsiTheme="minorHAnsi" w:cstheme="minorHAnsi"/>
          <w:sz w:val="32"/>
          <w:szCs w:val="32"/>
        </w:rPr>
        <w:t>navýšení příjmů rozpočtu obce o 247 847,-Kč.</w:t>
      </w:r>
      <w:r w:rsidR="00E41906">
        <w:rPr>
          <w:rFonts w:asciiTheme="minorHAnsi" w:hAnsiTheme="minorHAnsi" w:cstheme="minorHAnsi"/>
          <w:sz w:val="32"/>
          <w:szCs w:val="32"/>
        </w:rPr>
        <w:t xml:space="preserve"> </w:t>
      </w:r>
      <w:r w:rsidRPr="00E41906">
        <w:rPr>
          <w:rFonts w:asciiTheme="minorHAnsi" w:hAnsiTheme="minorHAnsi" w:cstheme="minorHAnsi"/>
          <w:sz w:val="32"/>
          <w:szCs w:val="32"/>
        </w:rPr>
        <w:t xml:space="preserve">Konečné skutečné příjmy obce byly 8 048 908,- Kč a skutečné výdaje 7 395 473,- Kč. V roce 2021 </w:t>
      </w:r>
      <w:r w:rsidR="009335BB" w:rsidRPr="00E41906">
        <w:rPr>
          <w:rFonts w:asciiTheme="minorHAnsi" w:hAnsiTheme="minorHAnsi" w:cstheme="minorHAnsi"/>
          <w:sz w:val="32"/>
          <w:szCs w:val="32"/>
        </w:rPr>
        <w:t xml:space="preserve">se v rozpočtovém opatření č.1 </w:t>
      </w:r>
      <w:r w:rsidRPr="00E41906">
        <w:rPr>
          <w:rFonts w:asciiTheme="minorHAnsi" w:hAnsiTheme="minorHAnsi" w:cstheme="minorHAnsi"/>
          <w:sz w:val="32"/>
          <w:szCs w:val="32"/>
        </w:rPr>
        <w:t>navýšily příjmy rozpočtu obce o 90 100,- Kč</w:t>
      </w:r>
      <w:r w:rsidR="00796256">
        <w:rPr>
          <w:rFonts w:asciiTheme="minorHAnsi" w:hAnsiTheme="minorHAnsi" w:cstheme="minorHAnsi"/>
          <w:sz w:val="32"/>
          <w:szCs w:val="32"/>
        </w:rPr>
        <w:t xml:space="preserve"> </w:t>
      </w:r>
      <w:r w:rsidR="00B82D59">
        <w:rPr>
          <w:rFonts w:asciiTheme="minorHAnsi" w:hAnsiTheme="minorHAnsi" w:cstheme="minorHAnsi"/>
          <w:sz w:val="32"/>
          <w:szCs w:val="32"/>
        </w:rPr>
        <w:t>-</w:t>
      </w:r>
      <w:r w:rsidR="00796256">
        <w:rPr>
          <w:rFonts w:asciiTheme="minorHAnsi" w:hAnsiTheme="minorHAnsi" w:cstheme="minorHAnsi"/>
          <w:sz w:val="32"/>
          <w:szCs w:val="32"/>
        </w:rPr>
        <w:t xml:space="preserve"> </w:t>
      </w:r>
      <w:r w:rsidR="00B82D59">
        <w:rPr>
          <w:rFonts w:asciiTheme="minorHAnsi" w:hAnsiTheme="minorHAnsi" w:cstheme="minorHAnsi"/>
          <w:sz w:val="32"/>
          <w:szCs w:val="32"/>
        </w:rPr>
        <w:t>D</w:t>
      </w:r>
      <w:r w:rsidR="009335BB" w:rsidRPr="00E41906">
        <w:rPr>
          <w:rFonts w:asciiTheme="minorHAnsi" w:hAnsiTheme="minorHAnsi" w:cstheme="minorHAnsi"/>
          <w:sz w:val="32"/>
          <w:szCs w:val="32"/>
        </w:rPr>
        <w:t>otac</w:t>
      </w:r>
      <w:r w:rsidR="00B82D59">
        <w:rPr>
          <w:rFonts w:asciiTheme="minorHAnsi" w:hAnsiTheme="minorHAnsi" w:cstheme="minorHAnsi"/>
          <w:sz w:val="32"/>
          <w:szCs w:val="32"/>
        </w:rPr>
        <w:t>e</w:t>
      </w:r>
      <w:r w:rsidR="009335BB" w:rsidRPr="00E41906">
        <w:rPr>
          <w:rFonts w:asciiTheme="minorHAnsi" w:hAnsiTheme="minorHAnsi" w:cstheme="minorHAnsi"/>
          <w:sz w:val="32"/>
          <w:szCs w:val="32"/>
        </w:rPr>
        <w:t xml:space="preserve"> na činnost místní </w:t>
      </w:r>
      <w:r w:rsidR="006B4AFA">
        <w:rPr>
          <w:rFonts w:asciiTheme="minorHAnsi" w:hAnsiTheme="minorHAnsi" w:cstheme="minorHAnsi"/>
          <w:sz w:val="32"/>
          <w:szCs w:val="32"/>
        </w:rPr>
        <w:t>s</w:t>
      </w:r>
      <w:r w:rsidR="009335BB" w:rsidRPr="00E41906">
        <w:rPr>
          <w:rFonts w:asciiTheme="minorHAnsi" w:hAnsiTheme="minorHAnsi" w:cstheme="minorHAnsi"/>
          <w:sz w:val="32"/>
          <w:szCs w:val="32"/>
        </w:rPr>
        <w:t xml:space="preserve">právy. </w:t>
      </w:r>
    </w:p>
    <w:p w14:paraId="4A5B771F" w14:textId="77777777" w:rsidR="00CB3BF9" w:rsidRPr="00E41906" w:rsidRDefault="00CB3BF9" w:rsidP="00CB3BF9">
      <w:pPr>
        <w:jc w:val="left"/>
        <w:rPr>
          <w:rFonts w:asciiTheme="minorHAnsi" w:hAnsiTheme="minorHAnsi" w:cstheme="minorHAnsi"/>
          <w:bCs/>
          <w:i/>
          <w:iCs/>
          <w:sz w:val="32"/>
          <w:szCs w:val="32"/>
          <w:u w:val="single"/>
        </w:rPr>
      </w:pPr>
    </w:p>
    <w:p w14:paraId="2D54C82F" w14:textId="77777777" w:rsidR="00CB3BF9" w:rsidRPr="00CB3BF9" w:rsidRDefault="009335BB" w:rsidP="00CB3BF9">
      <w:pPr>
        <w:rPr>
          <w:rFonts w:asciiTheme="minorHAnsi" w:hAnsiTheme="minorHAnsi" w:cstheme="minorHAnsi"/>
          <w:i/>
          <w:iCs/>
          <w:sz w:val="240"/>
          <w:szCs w:val="240"/>
          <w:u w:val="single"/>
        </w:rPr>
      </w:pPr>
      <w:r w:rsidRPr="00CB3BF9">
        <w:rPr>
          <w:rFonts w:asciiTheme="minorHAnsi" w:hAnsiTheme="minorHAnsi" w:cstheme="minorHAnsi"/>
          <w:i/>
          <w:iCs/>
          <w:sz w:val="32"/>
          <w:szCs w:val="28"/>
          <w:u w:val="single"/>
        </w:rPr>
        <w:t>Smlouva o smlouvě budoucí o zřízení služebnosti inženýrské sítě</w:t>
      </w:r>
      <w:r w:rsidRPr="00CB3BF9">
        <w:rPr>
          <w:rFonts w:asciiTheme="minorHAnsi" w:hAnsiTheme="minorHAnsi" w:cstheme="minorHAnsi"/>
          <w:i/>
          <w:iCs/>
          <w:sz w:val="240"/>
          <w:szCs w:val="240"/>
          <w:u w:val="single"/>
        </w:rPr>
        <w:t xml:space="preserve"> </w:t>
      </w:r>
    </w:p>
    <w:p w14:paraId="311F08B8" w14:textId="1DD5C78A" w:rsidR="009335BB" w:rsidRPr="00CB3BF9" w:rsidRDefault="009335BB" w:rsidP="00CB3BF9">
      <w:pPr>
        <w:rPr>
          <w:rFonts w:asciiTheme="minorHAnsi" w:hAnsiTheme="minorHAnsi" w:cstheme="minorHAnsi"/>
          <w:i/>
          <w:iCs/>
          <w:sz w:val="32"/>
          <w:szCs w:val="28"/>
          <w:u w:val="single"/>
        </w:rPr>
      </w:pPr>
      <w:r w:rsidRPr="00CB3BF9">
        <w:rPr>
          <w:rFonts w:asciiTheme="minorHAnsi" w:hAnsiTheme="minorHAnsi" w:cstheme="minorHAnsi"/>
          <w:sz w:val="32"/>
          <w:szCs w:val="28"/>
        </w:rPr>
        <w:t xml:space="preserve">Smlouva </w:t>
      </w:r>
      <w:r w:rsidR="003B4794" w:rsidRPr="00CB3BF9">
        <w:rPr>
          <w:rFonts w:asciiTheme="minorHAnsi" w:hAnsiTheme="minorHAnsi" w:cstheme="minorHAnsi"/>
          <w:sz w:val="32"/>
          <w:szCs w:val="28"/>
        </w:rPr>
        <w:t xml:space="preserve">o smlouvě budoucí o zřízení služebnosti inženýrské sítě </w:t>
      </w:r>
      <w:r w:rsidR="00E85BAB" w:rsidRPr="00CB3BF9">
        <w:rPr>
          <w:rFonts w:asciiTheme="minorHAnsi" w:hAnsiTheme="minorHAnsi" w:cstheme="minorHAnsi"/>
          <w:sz w:val="32"/>
          <w:szCs w:val="28"/>
        </w:rPr>
        <w:t>byla uzavřena</w:t>
      </w:r>
      <w:r w:rsidRPr="00CB3BF9">
        <w:rPr>
          <w:rFonts w:asciiTheme="minorHAnsi" w:hAnsiTheme="minorHAnsi" w:cstheme="minorHAnsi"/>
          <w:sz w:val="32"/>
          <w:szCs w:val="28"/>
        </w:rPr>
        <w:t xml:space="preserve"> mezi obcí Nučice a Krajskou správou a údržbou silnic Středočeského kraje</w:t>
      </w:r>
      <w:r w:rsidR="00E85BAB" w:rsidRPr="00CB3BF9">
        <w:rPr>
          <w:rFonts w:asciiTheme="minorHAnsi" w:hAnsiTheme="minorHAnsi" w:cstheme="minorHAnsi"/>
          <w:sz w:val="32"/>
          <w:szCs w:val="28"/>
        </w:rPr>
        <w:t xml:space="preserve">, </w:t>
      </w:r>
      <w:r w:rsidRPr="00CB3BF9">
        <w:rPr>
          <w:rFonts w:asciiTheme="minorHAnsi" w:hAnsiTheme="minorHAnsi" w:cstheme="minorHAnsi"/>
          <w:sz w:val="32"/>
          <w:szCs w:val="28"/>
        </w:rPr>
        <w:t>v souvislosti s plánovanou výstavbou splaškové kanalizace a ČOV.</w:t>
      </w:r>
    </w:p>
    <w:p w14:paraId="4DB54822" w14:textId="77777777" w:rsidR="00CB3BF9" w:rsidRPr="00CB3BF9" w:rsidRDefault="00CB3BF9" w:rsidP="00CB3BF9">
      <w:pPr>
        <w:rPr>
          <w:rFonts w:asciiTheme="minorHAnsi" w:hAnsiTheme="minorHAnsi" w:cstheme="minorHAnsi"/>
          <w:i/>
          <w:iCs/>
          <w:sz w:val="40"/>
          <w:szCs w:val="40"/>
          <w:u w:val="single"/>
        </w:rPr>
      </w:pPr>
    </w:p>
    <w:p w14:paraId="1E05151F" w14:textId="63AF0DE7" w:rsidR="00470546" w:rsidRPr="00CB3BF9" w:rsidRDefault="009335BB"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 xml:space="preserve">Smlouva o smlouvě budoucí o zřízení věcného břemene </w:t>
      </w:r>
    </w:p>
    <w:p w14:paraId="7B29D38B" w14:textId="3F341639" w:rsidR="009335BB" w:rsidRPr="00CB3BF9" w:rsidRDefault="009335BB" w:rsidP="00CB3BF9">
      <w:pPr>
        <w:rPr>
          <w:rFonts w:asciiTheme="minorHAnsi" w:hAnsiTheme="minorHAnsi" w:cstheme="minorHAnsi"/>
          <w:i/>
          <w:iCs/>
          <w:sz w:val="32"/>
          <w:szCs w:val="28"/>
          <w:u w:val="single"/>
        </w:rPr>
      </w:pPr>
      <w:r w:rsidRPr="00CB3BF9">
        <w:rPr>
          <w:rFonts w:asciiTheme="minorHAnsi" w:hAnsiTheme="minorHAnsi" w:cstheme="minorHAnsi"/>
          <w:sz w:val="32"/>
          <w:szCs w:val="28"/>
        </w:rPr>
        <w:t xml:space="preserve">V souvislosti s výstavbou </w:t>
      </w:r>
      <w:r w:rsidR="00075D13" w:rsidRPr="00CB3BF9">
        <w:rPr>
          <w:rFonts w:asciiTheme="minorHAnsi" w:hAnsiTheme="minorHAnsi" w:cstheme="minorHAnsi"/>
          <w:sz w:val="32"/>
          <w:szCs w:val="28"/>
        </w:rPr>
        <w:t>splaškové kanalizace a ČOV bylo nutné schválit Smlouvu o smlouvě budoucí o zřízení věcného břemene mezi obcí Nučice a Státním pozemkovým úřadem</w:t>
      </w:r>
      <w:r w:rsidR="00470546" w:rsidRPr="00CB3BF9">
        <w:rPr>
          <w:rFonts w:asciiTheme="minorHAnsi" w:hAnsiTheme="minorHAnsi" w:cstheme="minorHAnsi"/>
          <w:sz w:val="32"/>
          <w:szCs w:val="28"/>
        </w:rPr>
        <w:t>.</w:t>
      </w:r>
      <w:r w:rsidR="00075D13" w:rsidRPr="00CB3BF9">
        <w:rPr>
          <w:rFonts w:asciiTheme="minorHAnsi" w:hAnsiTheme="minorHAnsi" w:cstheme="minorHAnsi"/>
          <w:sz w:val="32"/>
          <w:szCs w:val="28"/>
        </w:rPr>
        <w:t xml:space="preserve"> </w:t>
      </w:r>
      <w:r w:rsidR="00E85BAB" w:rsidRPr="00CB3BF9">
        <w:rPr>
          <w:rFonts w:asciiTheme="minorHAnsi" w:hAnsiTheme="minorHAnsi" w:cstheme="minorHAnsi"/>
          <w:sz w:val="32"/>
          <w:szCs w:val="28"/>
        </w:rPr>
        <w:t>Na pozemku Státního pozemkového úřadu bude vedena kanalizační přípojka pro bytový dům.</w:t>
      </w:r>
    </w:p>
    <w:p w14:paraId="48E53794" w14:textId="77777777" w:rsidR="00470546" w:rsidRDefault="00470546" w:rsidP="00470546">
      <w:pPr>
        <w:pStyle w:val="-wm-msonormal"/>
        <w:spacing w:before="0" w:beforeAutospacing="0" w:after="0" w:afterAutospacing="0"/>
        <w:rPr>
          <w:rFonts w:asciiTheme="minorHAnsi" w:hAnsiTheme="minorHAnsi" w:cstheme="minorHAnsi"/>
          <w:i/>
          <w:iCs/>
          <w:sz w:val="32"/>
          <w:szCs w:val="32"/>
          <w:u w:val="single"/>
        </w:rPr>
      </w:pPr>
    </w:p>
    <w:p w14:paraId="40864C13" w14:textId="32E65204" w:rsidR="00046A68" w:rsidRPr="00CB3BF9" w:rsidRDefault="009A7281"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Skládka Radim</w:t>
      </w:r>
    </w:p>
    <w:p w14:paraId="1DAB3FC4" w14:textId="5DE31D22" w:rsidR="009A7281" w:rsidRPr="00CB3BF9" w:rsidRDefault="009A7281" w:rsidP="00CB3BF9">
      <w:pPr>
        <w:rPr>
          <w:rFonts w:asciiTheme="minorHAnsi" w:hAnsiTheme="minorHAnsi" w:cstheme="minorHAnsi"/>
          <w:i/>
          <w:iCs/>
          <w:sz w:val="32"/>
          <w:szCs w:val="28"/>
          <w:u w:val="single"/>
        </w:rPr>
      </w:pPr>
      <w:r w:rsidRPr="00CB3BF9">
        <w:rPr>
          <w:rFonts w:asciiTheme="minorHAnsi" w:hAnsiTheme="minorHAnsi" w:cstheme="minorHAnsi"/>
          <w:sz w:val="32"/>
          <w:szCs w:val="28"/>
        </w:rPr>
        <w:t xml:space="preserve">Mezi obcí Nučice a obcí Radim </w:t>
      </w:r>
      <w:r w:rsidR="00E85BAB" w:rsidRPr="00CB3BF9">
        <w:rPr>
          <w:rFonts w:asciiTheme="minorHAnsi" w:hAnsiTheme="minorHAnsi" w:cstheme="minorHAnsi"/>
          <w:sz w:val="32"/>
          <w:szCs w:val="28"/>
        </w:rPr>
        <w:t>došlo k uzavření smlouvy o uložení odpadu</w:t>
      </w:r>
      <w:r w:rsidRPr="00CB3BF9">
        <w:rPr>
          <w:rFonts w:asciiTheme="minorHAnsi" w:hAnsiTheme="minorHAnsi" w:cstheme="minorHAnsi"/>
          <w:sz w:val="32"/>
          <w:szCs w:val="28"/>
        </w:rPr>
        <w:t xml:space="preserve"> na řízenou skládku Radim a dále Smlouv</w:t>
      </w:r>
      <w:r w:rsidR="00E85BAB" w:rsidRPr="00CB3BF9">
        <w:rPr>
          <w:rFonts w:asciiTheme="minorHAnsi" w:hAnsiTheme="minorHAnsi" w:cstheme="minorHAnsi"/>
          <w:sz w:val="32"/>
          <w:szCs w:val="28"/>
        </w:rPr>
        <w:t>y</w:t>
      </w:r>
      <w:r w:rsidRPr="00CB3BF9">
        <w:rPr>
          <w:rFonts w:asciiTheme="minorHAnsi" w:hAnsiTheme="minorHAnsi" w:cstheme="minorHAnsi"/>
          <w:sz w:val="32"/>
          <w:szCs w:val="28"/>
        </w:rPr>
        <w:t xml:space="preserve"> </w:t>
      </w:r>
      <w:r w:rsidR="00E85BAB" w:rsidRPr="00CB3BF9">
        <w:rPr>
          <w:rFonts w:asciiTheme="minorHAnsi" w:hAnsiTheme="minorHAnsi" w:cstheme="minorHAnsi"/>
          <w:sz w:val="32"/>
          <w:szCs w:val="28"/>
        </w:rPr>
        <w:t>o</w:t>
      </w:r>
      <w:r w:rsidRPr="00CB3BF9">
        <w:rPr>
          <w:rFonts w:asciiTheme="minorHAnsi" w:hAnsiTheme="minorHAnsi" w:cstheme="minorHAnsi"/>
          <w:sz w:val="32"/>
          <w:szCs w:val="28"/>
        </w:rPr>
        <w:t xml:space="preserve"> převzetí biologicky rozložitelných odpadů v zařízení Kompostárn</w:t>
      </w:r>
      <w:r w:rsidR="00E85BAB" w:rsidRPr="00CB3BF9">
        <w:rPr>
          <w:rFonts w:asciiTheme="minorHAnsi" w:hAnsiTheme="minorHAnsi" w:cstheme="minorHAnsi"/>
          <w:sz w:val="32"/>
          <w:szCs w:val="28"/>
        </w:rPr>
        <w:t>a</w:t>
      </w:r>
      <w:r w:rsidRPr="00CB3BF9">
        <w:rPr>
          <w:rFonts w:asciiTheme="minorHAnsi" w:hAnsiTheme="minorHAnsi" w:cstheme="minorHAnsi"/>
          <w:sz w:val="32"/>
          <w:szCs w:val="28"/>
        </w:rPr>
        <w:t xml:space="preserve"> Radim. </w:t>
      </w:r>
    </w:p>
    <w:p w14:paraId="298EB991" w14:textId="77777777" w:rsidR="00470546" w:rsidRDefault="00470546" w:rsidP="00470546">
      <w:pPr>
        <w:pStyle w:val="-wm-msonormal"/>
        <w:spacing w:before="0" w:beforeAutospacing="0" w:after="0" w:afterAutospacing="0"/>
        <w:rPr>
          <w:rFonts w:asciiTheme="minorHAnsi" w:hAnsiTheme="minorHAnsi" w:cstheme="minorHAnsi"/>
          <w:i/>
          <w:iCs/>
          <w:sz w:val="32"/>
          <w:szCs w:val="32"/>
          <w:u w:val="single"/>
        </w:rPr>
      </w:pPr>
    </w:p>
    <w:p w14:paraId="74E49ECD" w14:textId="1C9209CD" w:rsidR="00046A68" w:rsidRPr="00CB3BF9" w:rsidRDefault="00EC3DF8"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Cena vody od 1.4.2021</w:t>
      </w:r>
    </w:p>
    <w:p w14:paraId="6B14FC71" w14:textId="7C73DCD2" w:rsidR="00CB3BF9" w:rsidRDefault="00EC3DF8" w:rsidP="00CB3BF9">
      <w:pPr>
        <w:jc w:val="left"/>
        <w:rPr>
          <w:rFonts w:asciiTheme="minorHAnsi" w:hAnsiTheme="minorHAnsi" w:cstheme="minorHAnsi"/>
          <w:sz w:val="32"/>
          <w:szCs w:val="32"/>
        </w:rPr>
      </w:pPr>
      <w:r w:rsidRPr="00E41906">
        <w:rPr>
          <w:rFonts w:asciiTheme="minorHAnsi" w:hAnsiTheme="minorHAnsi" w:cstheme="minorHAnsi"/>
          <w:sz w:val="32"/>
          <w:szCs w:val="32"/>
        </w:rPr>
        <w:t xml:space="preserve">Společnost Energie AG </w:t>
      </w:r>
      <w:r w:rsidR="00E85BAB">
        <w:rPr>
          <w:rFonts w:asciiTheme="minorHAnsi" w:hAnsiTheme="minorHAnsi" w:cstheme="minorHAnsi"/>
          <w:sz w:val="32"/>
          <w:szCs w:val="32"/>
        </w:rPr>
        <w:t xml:space="preserve">(dříve VODOS) </w:t>
      </w:r>
      <w:r w:rsidRPr="00E41906">
        <w:rPr>
          <w:rFonts w:asciiTheme="minorHAnsi" w:hAnsiTheme="minorHAnsi" w:cstheme="minorHAnsi"/>
          <w:sz w:val="32"/>
          <w:szCs w:val="32"/>
        </w:rPr>
        <w:t>zdražila od 1.1.2021</w:t>
      </w:r>
      <w:r w:rsidR="00E85BAB">
        <w:rPr>
          <w:rFonts w:asciiTheme="minorHAnsi" w:hAnsiTheme="minorHAnsi" w:cstheme="minorHAnsi"/>
          <w:sz w:val="32"/>
          <w:szCs w:val="32"/>
        </w:rPr>
        <w:t xml:space="preserve"> nákup</w:t>
      </w:r>
      <w:r w:rsidRPr="00E41906">
        <w:rPr>
          <w:rFonts w:asciiTheme="minorHAnsi" w:hAnsiTheme="minorHAnsi" w:cstheme="minorHAnsi"/>
          <w:sz w:val="32"/>
          <w:szCs w:val="32"/>
        </w:rPr>
        <w:t xml:space="preserve"> pitn</w:t>
      </w:r>
      <w:r w:rsidR="00E85BAB">
        <w:rPr>
          <w:rFonts w:asciiTheme="minorHAnsi" w:hAnsiTheme="minorHAnsi" w:cstheme="minorHAnsi"/>
          <w:sz w:val="32"/>
          <w:szCs w:val="32"/>
        </w:rPr>
        <w:t>é</w:t>
      </w:r>
      <w:r w:rsidRPr="00E41906">
        <w:rPr>
          <w:rFonts w:asciiTheme="minorHAnsi" w:hAnsiTheme="minorHAnsi" w:cstheme="minorHAnsi"/>
          <w:sz w:val="32"/>
          <w:szCs w:val="32"/>
        </w:rPr>
        <w:t xml:space="preserve"> vod</w:t>
      </w:r>
      <w:r w:rsidR="00E85BAB">
        <w:rPr>
          <w:rFonts w:asciiTheme="minorHAnsi" w:hAnsiTheme="minorHAnsi" w:cstheme="minorHAnsi"/>
          <w:sz w:val="32"/>
          <w:szCs w:val="32"/>
        </w:rPr>
        <w:t>y</w:t>
      </w:r>
      <w:r w:rsidRPr="00E41906">
        <w:rPr>
          <w:rFonts w:asciiTheme="minorHAnsi" w:hAnsiTheme="minorHAnsi" w:cstheme="minorHAnsi"/>
          <w:sz w:val="32"/>
          <w:szCs w:val="32"/>
        </w:rPr>
        <w:t xml:space="preserve"> o 8,- Kč</w:t>
      </w:r>
      <w:r w:rsidR="006B4AFA">
        <w:rPr>
          <w:rFonts w:asciiTheme="minorHAnsi" w:hAnsiTheme="minorHAnsi" w:cstheme="minorHAnsi"/>
          <w:sz w:val="32"/>
          <w:szCs w:val="32"/>
        </w:rPr>
        <w:t>/</w:t>
      </w:r>
      <w:r w:rsidR="00E85BAB">
        <w:rPr>
          <w:rFonts w:asciiTheme="minorHAnsi" w:hAnsiTheme="minorHAnsi" w:cstheme="minorHAnsi"/>
          <w:sz w:val="32"/>
          <w:szCs w:val="32"/>
        </w:rPr>
        <w:t>m</w:t>
      </w:r>
      <w:r w:rsidR="00E85BAB">
        <w:rPr>
          <w:rFonts w:asciiTheme="minorHAnsi" w:hAnsiTheme="minorHAnsi" w:cstheme="minorHAnsi"/>
          <w:sz w:val="32"/>
          <w:szCs w:val="32"/>
          <w:vertAlign w:val="superscript"/>
        </w:rPr>
        <w:t>3</w:t>
      </w:r>
      <w:r w:rsidRPr="00E41906">
        <w:rPr>
          <w:rFonts w:asciiTheme="minorHAnsi" w:hAnsiTheme="minorHAnsi" w:cstheme="minorHAnsi"/>
          <w:sz w:val="32"/>
          <w:szCs w:val="32"/>
        </w:rPr>
        <w:t xml:space="preserve">. </w:t>
      </w:r>
      <w:r w:rsidR="00470546">
        <w:rPr>
          <w:rFonts w:asciiTheme="minorHAnsi" w:hAnsiTheme="minorHAnsi" w:cstheme="minorHAnsi"/>
          <w:sz w:val="32"/>
          <w:szCs w:val="32"/>
        </w:rPr>
        <w:t>Místostarostka obce Nučice jednala se společností Energie AG o levnějším nákupu pitné vody pro naší obec.</w:t>
      </w:r>
      <w:r w:rsidR="00232E38">
        <w:rPr>
          <w:rFonts w:asciiTheme="minorHAnsi" w:hAnsiTheme="minorHAnsi" w:cstheme="minorHAnsi"/>
          <w:sz w:val="32"/>
          <w:szCs w:val="32"/>
        </w:rPr>
        <w:t xml:space="preserve"> </w:t>
      </w:r>
    </w:p>
    <w:p w14:paraId="7C243C4A" w14:textId="77777777" w:rsidR="00CB3BF9" w:rsidRDefault="00232E38" w:rsidP="00CB3BF9">
      <w:pPr>
        <w:jc w:val="left"/>
        <w:rPr>
          <w:rFonts w:asciiTheme="minorHAnsi" w:hAnsiTheme="minorHAnsi" w:cstheme="minorHAnsi"/>
          <w:sz w:val="32"/>
          <w:szCs w:val="32"/>
        </w:rPr>
      </w:pPr>
      <w:r>
        <w:rPr>
          <w:rFonts w:asciiTheme="minorHAnsi" w:hAnsiTheme="minorHAnsi" w:cstheme="minorHAnsi"/>
          <w:sz w:val="32"/>
          <w:szCs w:val="32"/>
        </w:rPr>
        <w:t>Obec Nučice obdržela toto vyjádření od ředitele divize voda společnosti Energie AG Kolín:</w:t>
      </w:r>
      <w:r w:rsidR="00CB3BF9">
        <w:rPr>
          <w:rFonts w:asciiTheme="minorHAnsi" w:hAnsiTheme="minorHAnsi" w:cstheme="minorHAnsi"/>
          <w:sz w:val="32"/>
          <w:szCs w:val="32"/>
        </w:rPr>
        <w:t xml:space="preserve"> </w:t>
      </w:r>
    </w:p>
    <w:p w14:paraId="7801F345" w14:textId="1F257C74" w:rsidR="00CB3BF9" w:rsidRPr="006B4AFA" w:rsidRDefault="00CB3BF9" w:rsidP="00CB3BF9">
      <w:pPr>
        <w:jc w:val="left"/>
        <w:rPr>
          <w:rFonts w:ascii="Times New Roman" w:hAnsi="Times New Roman"/>
          <w:i/>
          <w:iCs/>
          <w:sz w:val="32"/>
          <w:szCs w:val="32"/>
        </w:rPr>
      </w:pPr>
      <w:r w:rsidRPr="006B4AFA">
        <w:rPr>
          <w:rFonts w:ascii="Times New Roman" w:eastAsia="Times New Roman" w:hAnsi="Times New Roman"/>
          <w:i/>
          <w:iCs/>
          <w:sz w:val="32"/>
          <w:szCs w:val="32"/>
          <w:lang w:eastAsia="cs-CZ"/>
        </w:rPr>
        <w:t>O</w:t>
      </w:r>
      <w:r w:rsidR="00232E38" w:rsidRPr="006B4AFA">
        <w:rPr>
          <w:rFonts w:ascii="Times New Roman" w:eastAsia="Times New Roman" w:hAnsi="Times New Roman"/>
          <w:i/>
          <w:iCs/>
          <w:sz w:val="32"/>
          <w:szCs w:val="32"/>
          <w:lang w:eastAsia="cs-CZ"/>
        </w:rPr>
        <w:t xml:space="preserve">becně voda předaná je voda pitná dodávaná do vodovodní sítě pro veřejnou potřebu jiné osobě, než je přímý odběratel. Cena vody předané patří také do kategorie věcně usměrňovaných cen, to znamená, že obsahuje pouze ekonomicky oprávněné a doložené náklady a přiměřený zisk. Plánované náklady jsou, dle platné legislativy, rozpočítány do ceny na základě plánovaných m3, které jsou stanoveny na základě spotřeby z let předchozích a znalosti provozovatele v dané lokalitě (například developerské projekty a podobně, které navýší spotřebu vody pro daný rok). Tzn. spočítají se úplné vlastní náklady, přičte se přiměřený zisk, který je regulovaný. Tento součet se vydělí počtem plánových m3 a tím je stanovena cena vody předané. Cena je vždy stanovena jako jednotná, pro celý systém, resp. skupinový vodovod, v našem případě pro všechny obce napojené na skupinový vodovod JEKOZ. Do všech kalkulací pro konečné odběratele, i do kalkulací obcí provozovaných EAG Kolín, vstupuje ve formě vody předané, ke které si daný provozovatel připočítává náklady na provozování daného vodovodu, jímž je tato voda dopravena ke konečnému spotřebiteli. </w:t>
      </w:r>
      <w:r w:rsidRPr="006B4AFA">
        <w:rPr>
          <w:rFonts w:ascii="Times New Roman" w:eastAsia="Times New Roman" w:hAnsi="Times New Roman"/>
          <w:i/>
          <w:iCs/>
          <w:sz w:val="32"/>
          <w:szCs w:val="32"/>
          <w:lang w:eastAsia="cs-CZ"/>
        </w:rPr>
        <w:t>U</w:t>
      </w:r>
      <w:r w:rsidR="00232E38" w:rsidRPr="006B4AFA">
        <w:rPr>
          <w:rFonts w:ascii="Times New Roman" w:eastAsia="Times New Roman" w:hAnsi="Times New Roman"/>
          <w:i/>
          <w:iCs/>
          <w:sz w:val="32"/>
          <w:szCs w:val="32"/>
          <w:lang w:eastAsia="cs-CZ"/>
        </w:rPr>
        <w:t xml:space="preserve"> všech členských obcí ve svazku JEKOZ napojených na skupinový vodovod JEKOZ uplatňujeme jako provozovatel vlastníkem schválenou jednotnou tzv. solidární cenu. Solidární cena, která je plně v souladu s platnou legislativou a znamená, že vodné je v rámci jednoho systému účtováno bez rozdílu a bez ohledu na fakt, zdali jsou vodní zdroje, vodárenské objety či zásobní řady umístěné z větší míry na katastrálním území konkrétní obce, nebo jaká je výše nákladů provoz VHI v závislosti na </w:t>
      </w:r>
      <w:r w:rsidR="00232E38" w:rsidRPr="006B4AFA">
        <w:rPr>
          <w:rFonts w:ascii="Times New Roman" w:eastAsia="Times New Roman" w:hAnsi="Times New Roman"/>
          <w:i/>
          <w:iCs/>
          <w:sz w:val="32"/>
          <w:szCs w:val="32"/>
          <w:lang w:eastAsia="cs-CZ"/>
        </w:rPr>
        <w:lastRenderedPageBreak/>
        <w:t>vzdálenosti čerpání atd. V praxi by bylo velice obtížné stanovovat pro každého odběratele v rámci skupinového vodovodu oprávněné náklady právě pro jeho lokalitu a pokud bychom se rozhodli jedné obci snížit například položku „opravy infrastrukturního majetku“ musíme nutně jiné obci v její kalkulaci tuto položku navýšit. Naše legislativa omezuje zavedení tzv. „dvojí ceny“ v rámci jednoho systému proto se tato solidární cena běžně uplatňuje v rámci vodárenských společností v rámci ČR.</w:t>
      </w:r>
    </w:p>
    <w:p w14:paraId="7415437E" w14:textId="77777777" w:rsidR="00023D8A" w:rsidRDefault="00023D8A" w:rsidP="00796256">
      <w:pPr>
        <w:rPr>
          <w:rFonts w:asciiTheme="minorHAnsi" w:hAnsiTheme="minorHAnsi" w:cstheme="minorHAnsi"/>
          <w:sz w:val="32"/>
          <w:szCs w:val="32"/>
        </w:rPr>
      </w:pPr>
    </w:p>
    <w:p w14:paraId="7123EE20" w14:textId="4A63DCAA" w:rsidR="00046A68" w:rsidRPr="00796256" w:rsidRDefault="00EC3DF8" w:rsidP="00796256">
      <w:pPr>
        <w:rPr>
          <w:rFonts w:asciiTheme="minorHAnsi" w:hAnsiTheme="minorHAnsi" w:cstheme="minorHAnsi"/>
          <w:i/>
          <w:iCs/>
          <w:sz w:val="32"/>
          <w:szCs w:val="28"/>
          <w:u w:val="single"/>
        </w:rPr>
      </w:pPr>
      <w:r w:rsidRPr="00796256">
        <w:rPr>
          <w:rFonts w:asciiTheme="minorHAnsi" w:hAnsiTheme="minorHAnsi" w:cstheme="minorHAnsi"/>
          <w:i/>
          <w:iCs/>
          <w:sz w:val="32"/>
          <w:szCs w:val="28"/>
          <w:u w:val="single"/>
        </w:rPr>
        <w:t>Smlouva o smlouvě budoucí o zřízení věcného břemene</w:t>
      </w:r>
    </w:p>
    <w:p w14:paraId="155C949B" w14:textId="3243DE20" w:rsidR="00EC3DF8" w:rsidRPr="00023D8A" w:rsidRDefault="00232E38" w:rsidP="00023D8A">
      <w:pPr>
        <w:rPr>
          <w:rFonts w:asciiTheme="minorHAnsi" w:hAnsiTheme="minorHAnsi" w:cstheme="minorHAnsi"/>
          <w:sz w:val="32"/>
          <w:szCs w:val="28"/>
        </w:rPr>
      </w:pPr>
      <w:r w:rsidRPr="00023D8A">
        <w:rPr>
          <w:rFonts w:asciiTheme="minorHAnsi" w:hAnsiTheme="minorHAnsi" w:cstheme="minorHAnsi"/>
          <w:sz w:val="32"/>
          <w:szCs w:val="28"/>
        </w:rPr>
        <w:t xml:space="preserve">Tímto byla uzavřena smlouva </w:t>
      </w:r>
      <w:r w:rsidR="00EC3DF8" w:rsidRPr="00023D8A">
        <w:rPr>
          <w:rFonts w:asciiTheme="minorHAnsi" w:hAnsiTheme="minorHAnsi" w:cstheme="minorHAnsi"/>
          <w:sz w:val="32"/>
          <w:szCs w:val="28"/>
        </w:rPr>
        <w:t xml:space="preserve">mezi obcí Nučice a </w:t>
      </w:r>
      <w:r w:rsidRPr="00023D8A">
        <w:rPr>
          <w:rFonts w:asciiTheme="minorHAnsi" w:hAnsiTheme="minorHAnsi" w:cstheme="minorHAnsi"/>
          <w:sz w:val="32"/>
          <w:szCs w:val="28"/>
        </w:rPr>
        <w:t xml:space="preserve">společností </w:t>
      </w:r>
      <w:r w:rsidR="00EC3DF8" w:rsidRPr="00023D8A">
        <w:rPr>
          <w:rFonts w:asciiTheme="minorHAnsi" w:hAnsiTheme="minorHAnsi" w:cstheme="minorHAnsi"/>
          <w:sz w:val="32"/>
          <w:szCs w:val="28"/>
        </w:rPr>
        <w:t>ČEZ Distribuce a.s.</w:t>
      </w:r>
      <w:r w:rsidRPr="00023D8A">
        <w:rPr>
          <w:rFonts w:asciiTheme="minorHAnsi" w:hAnsiTheme="minorHAnsi" w:cstheme="minorHAnsi"/>
          <w:sz w:val="32"/>
          <w:szCs w:val="28"/>
        </w:rPr>
        <w:t xml:space="preserve">. Do obecního pozemku par.č. 62/1 bude položen elektrický kabel k soukromém pozemku. </w:t>
      </w:r>
    </w:p>
    <w:p w14:paraId="0DA09287" w14:textId="77777777" w:rsidR="00470546" w:rsidRPr="00046A68" w:rsidRDefault="00470546" w:rsidP="00470546">
      <w:pPr>
        <w:pStyle w:val="-wm-msonormal"/>
        <w:spacing w:before="0" w:beforeAutospacing="0" w:after="0" w:afterAutospacing="0"/>
        <w:rPr>
          <w:rFonts w:asciiTheme="minorHAnsi" w:hAnsiTheme="minorHAnsi" w:cstheme="minorHAnsi"/>
          <w:i/>
          <w:iCs/>
          <w:sz w:val="32"/>
          <w:szCs w:val="32"/>
          <w:u w:val="single"/>
        </w:rPr>
      </w:pPr>
    </w:p>
    <w:p w14:paraId="00EBF379" w14:textId="77777777" w:rsidR="00023D8A" w:rsidRDefault="00023D8A" w:rsidP="00796256">
      <w:pPr>
        <w:jc w:val="center"/>
        <w:rPr>
          <w:rFonts w:asciiTheme="minorHAnsi" w:hAnsiTheme="minorHAnsi" w:cstheme="minorHAnsi"/>
          <w:b/>
          <w:sz w:val="36"/>
          <w:szCs w:val="36"/>
        </w:rPr>
      </w:pPr>
    </w:p>
    <w:p w14:paraId="523A3F25" w14:textId="6ECB1B87" w:rsidR="00EC3DF8" w:rsidRPr="00E41906" w:rsidRDefault="00EC3DF8" w:rsidP="00796256">
      <w:pPr>
        <w:jc w:val="center"/>
        <w:rPr>
          <w:rFonts w:asciiTheme="minorHAnsi" w:hAnsiTheme="minorHAnsi" w:cstheme="minorHAnsi"/>
          <w:b/>
          <w:sz w:val="36"/>
          <w:szCs w:val="36"/>
        </w:rPr>
      </w:pPr>
      <w:r w:rsidRPr="00E41906">
        <w:rPr>
          <w:rFonts w:asciiTheme="minorHAnsi" w:hAnsiTheme="minorHAnsi" w:cstheme="minorHAnsi"/>
          <w:b/>
          <w:sz w:val="36"/>
          <w:szCs w:val="36"/>
        </w:rPr>
        <w:t>Informace ze zasedání Zastupitelstva Obce Nučice</w:t>
      </w:r>
    </w:p>
    <w:p w14:paraId="1F954270" w14:textId="12A41B36" w:rsidR="00EC3DF8" w:rsidRPr="00E41906" w:rsidRDefault="00EC3DF8" w:rsidP="00796256">
      <w:pPr>
        <w:jc w:val="center"/>
        <w:rPr>
          <w:rFonts w:asciiTheme="minorHAnsi" w:hAnsiTheme="minorHAnsi" w:cstheme="minorHAnsi"/>
          <w:b/>
          <w:sz w:val="36"/>
          <w:szCs w:val="36"/>
        </w:rPr>
      </w:pPr>
      <w:r w:rsidRPr="00E41906">
        <w:rPr>
          <w:rFonts w:asciiTheme="minorHAnsi" w:hAnsiTheme="minorHAnsi" w:cstheme="minorHAnsi"/>
          <w:b/>
          <w:sz w:val="36"/>
          <w:szCs w:val="36"/>
        </w:rPr>
        <w:t>konaného dne 16.4.2021</w:t>
      </w:r>
    </w:p>
    <w:p w14:paraId="79370B3A" w14:textId="4FB6A34F" w:rsidR="00EC3DF8" w:rsidRPr="00E41906" w:rsidRDefault="00EC3DF8" w:rsidP="00EC3DF8">
      <w:pPr>
        <w:rPr>
          <w:rFonts w:asciiTheme="minorHAnsi" w:hAnsiTheme="minorHAnsi" w:cstheme="minorHAnsi"/>
          <w:b/>
          <w:sz w:val="36"/>
          <w:szCs w:val="36"/>
        </w:rPr>
      </w:pPr>
    </w:p>
    <w:p w14:paraId="2CA3F5A0" w14:textId="52464032" w:rsidR="00EC3DF8" w:rsidRPr="00E41906" w:rsidRDefault="00EC3DF8" w:rsidP="00EC3DF8">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Schválení Smlouvy o zřízení věcného břemen</w:t>
      </w:r>
      <w:r w:rsidR="00046A68">
        <w:rPr>
          <w:rFonts w:asciiTheme="minorHAnsi" w:hAnsiTheme="minorHAnsi" w:cstheme="minorHAnsi"/>
          <w:bCs/>
          <w:i/>
          <w:iCs/>
          <w:sz w:val="32"/>
          <w:szCs w:val="32"/>
          <w:u w:val="single"/>
        </w:rPr>
        <w:t>e</w:t>
      </w:r>
      <w:r w:rsidRPr="00E41906">
        <w:rPr>
          <w:rFonts w:asciiTheme="minorHAnsi" w:hAnsiTheme="minorHAnsi" w:cstheme="minorHAnsi"/>
          <w:bCs/>
          <w:i/>
          <w:iCs/>
          <w:sz w:val="32"/>
          <w:szCs w:val="32"/>
          <w:u w:val="single"/>
        </w:rPr>
        <w:t xml:space="preserve"> – služebnosti</w:t>
      </w:r>
      <w:r w:rsidR="00CB2F82" w:rsidRPr="00E41906">
        <w:rPr>
          <w:rFonts w:asciiTheme="minorHAnsi" w:hAnsiTheme="minorHAnsi" w:cstheme="minorHAnsi"/>
          <w:bCs/>
          <w:i/>
          <w:iCs/>
          <w:sz w:val="32"/>
          <w:szCs w:val="32"/>
          <w:u w:val="single"/>
        </w:rPr>
        <w:t xml:space="preserve"> par.č. 52/9</w:t>
      </w:r>
    </w:p>
    <w:p w14:paraId="2B5FAF69" w14:textId="22D0413C" w:rsidR="00EC3DF8" w:rsidRPr="00E41906" w:rsidRDefault="00CB2F82" w:rsidP="00EC3DF8">
      <w:pPr>
        <w:rPr>
          <w:rFonts w:asciiTheme="minorHAnsi" w:hAnsiTheme="minorHAnsi" w:cstheme="minorHAnsi"/>
          <w:bCs/>
          <w:sz w:val="32"/>
          <w:szCs w:val="32"/>
        </w:rPr>
      </w:pPr>
      <w:r w:rsidRPr="00E41906">
        <w:rPr>
          <w:rFonts w:asciiTheme="minorHAnsi" w:hAnsiTheme="minorHAnsi" w:cstheme="minorHAnsi"/>
          <w:bCs/>
          <w:sz w:val="32"/>
          <w:szCs w:val="32"/>
        </w:rPr>
        <w:t>Jedná se o přechod elektrické přípojky přes obecní pozemky k par.č. 52/9 a na základě toho bylo nutné schválit Smlouvu o zřízení věcného břemene-služebnosti mezi obcí Nučice a ČEZ Distribuce a.s.</w:t>
      </w:r>
    </w:p>
    <w:p w14:paraId="2A6368F3" w14:textId="42BDF710" w:rsidR="00CB2F82" w:rsidRPr="00E41906" w:rsidRDefault="00CB2F82" w:rsidP="00EC3DF8">
      <w:pPr>
        <w:rPr>
          <w:rFonts w:asciiTheme="minorHAnsi" w:hAnsiTheme="minorHAnsi" w:cstheme="minorHAnsi"/>
          <w:bCs/>
          <w:sz w:val="32"/>
          <w:szCs w:val="32"/>
        </w:rPr>
      </w:pPr>
    </w:p>
    <w:p w14:paraId="0CBBF0EA" w14:textId="5A3237BB" w:rsidR="00CB2F82" w:rsidRPr="00E41906" w:rsidRDefault="00CB2F82" w:rsidP="00EC3DF8">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Schválení Smlouvy o zřízení věcného břemene – služebnosti par.č. 7/9</w:t>
      </w:r>
    </w:p>
    <w:p w14:paraId="5390F7B2" w14:textId="2D98BC76" w:rsidR="00CB2F82" w:rsidRPr="00E41906" w:rsidRDefault="00232E38" w:rsidP="00EC3DF8">
      <w:pPr>
        <w:rPr>
          <w:rFonts w:asciiTheme="minorHAnsi" w:hAnsiTheme="minorHAnsi" w:cstheme="minorHAnsi"/>
          <w:bCs/>
          <w:sz w:val="32"/>
          <w:szCs w:val="32"/>
        </w:rPr>
      </w:pPr>
      <w:r>
        <w:rPr>
          <w:rFonts w:asciiTheme="minorHAnsi" w:hAnsiTheme="minorHAnsi" w:cstheme="minorHAnsi"/>
          <w:bCs/>
          <w:sz w:val="32"/>
          <w:szCs w:val="32"/>
        </w:rPr>
        <w:t xml:space="preserve">Zastupitelstvo obce Nučice schválilo Smlouvu o zřízení věcného břemene – služebnosti pro elektrickou přípojku, která vede přes obecní pozemky.  </w:t>
      </w:r>
    </w:p>
    <w:p w14:paraId="4814E393" w14:textId="646B5791" w:rsidR="00CB2F82" w:rsidRPr="00E41906" w:rsidRDefault="00CB2F82" w:rsidP="00EC3DF8">
      <w:pPr>
        <w:rPr>
          <w:rFonts w:asciiTheme="minorHAnsi" w:hAnsiTheme="minorHAnsi" w:cstheme="minorHAnsi"/>
          <w:bCs/>
          <w:sz w:val="32"/>
          <w:szCs w:val="32"/>
        </w:rPr>
      </w:pPr>
    </w:p>
    <w:p w14:paraId="050B355D" w14:textId="564E21AD" w:rsidR="00CB2F82" w:rsidRPr="00E41906" w:rsidRDefault="00CB2F82" w:rsidP="00EC3DF8">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Schválení smlouvy mezi obcí Nučice a Státním fondem životního prostředí</w:t>
      </w:r>
    </w:p>
    <w:p w14:paraId="0E6EBAD9" w14:textId="16D95FCD" w:rsidR="00CB2F82" w:rsidRPr="00E41906" w:rsidRDefault="00232E38" w:rsidP="00EC3DF8">
      <w:pPr>
        <w:rPr>
          <w:rFonts w:asciiTheme="minorHAnsi" w:hAnsiTheme="minorHAnsi" w:cstheme="minorHAnsi"/>
          <w:bCs/>
          <w:sz w:val="32"/>
          <w:szCs w:val="32"/>
        </w:rPr>
      </w:pPr>
      <w:r>
        <w:rPr>
          <w:rFonts w:asciiTheme="minorHAnsi" w:hAnsiTheme="minorHAnsi" w:cstheme="minorHAnsi"/>
          <w:bCs/>
          <w:sz w:val="32"/>
          <w:szCs w:val="32"/>
        </w:rPr>
        <w:t>Obec Nučice obdržela dotaci ze Státního fondu životného prostředí na projektovou přípravu kanalizace a ČOV ve výši 1 785 785,76,- Kč</w:t>
      </w:r>
      <w:r w:rsidR="00F33985">
        <w:rPr>
          <w:rFonts w:asciiTheme="minorHAnsi" w:hAnsiTheme="minorHAnsi" w:cstheme="minorHAnsi"/>
          <w:bCs/>
          <w:sz w:val="32"/>
          <w:szCs w:val="32"/>
        </w:rPr>
        <w:t xml:space="preserve">. Zastupitelstvo schválilo Smlouvu mezi obcí Nučice a SFŽP ČR. </w:t>
      </w:r>
      <w:r>
        <w:rPr>
          <w:rFonts w:asciiTheme="minorHAnsi" w:hAnsiTheme="minorHAnsi" w:cstheme="minorHAnsi"/>
          <w:bCs/>
          <w:sz w:val="32"/>
          <w:szCs w:val="32"/>
        </w:rPr>
        <w:t xml:space="preserve"> </w:t>
      </w:r>
    </w:p>
    <w:p w14:paraId="58AE3E83" w14:textId="2FA11EA7" w:rsidR="00CB2F82" w:rsidRPr="00E41906" w:rsidRDefault="00CB2F82" w:rsidP="00EC3DF8">
      <w:pPr>
        <w:rPr>
          <w:rFonts w:asciiTheme="minorHAnsi" w:hAnsiTheme="minorHAnsi" w:cstheme="minorHAnsi"/>
          <w:bCs/>
          <w:sz w:val="32"/>
          <w:szCs w:val="32"/>
        </w:rPr>
      </w:pPr>
    </w:p>
    <w:p w14:paraId="27AB4913" w14:textId="11AD7346" w:rsidR="00A74565" w:rsidRPr="00E41906" w:rsidRDefault="00CB2F82" w:rsidP="00CB2F82">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lastRenderedPageBreak/>
        <w:t>Schválení objednávky na Manažerské řízení Projektové přípravy – kanalizace a ČOV obce Nučice</w:t>
      </w:r>
    </w:p>
    <w:p w14:paraId="462BF4AF" w14:textId="7B30A9C7" w:rsidR="00CB2F82" w:rsidRPr="00E41906" w:rsidRDefault="00F33985" w:rsidP="00CB2F82">
      <w:pPr>
        <w:rPr>
          <w:rFonts w:asciiTheme="minorHAnsi" w:hAnsiTheme="minorHAnsi" w:cstheme="minorHAnsi"/>
          <w:bCs/>
          <w:sz w:val="32"/>
          <w:szCs w:val="32"/>
        </w:rPr>
      </w:pPr>
      <w:r>
        <w:rPr>
          <w:rFonts w:asciiTheme="minorHAnsi" w:hAnsiTheme="minorHAnsi" w:cstheme="minorHAnsi"/>
          <w:bCs/>
          <w:sz w:val="32"/>
          <w:szCs w:val="32"/>
        </w:rPr>
        <w:t xml:space="preserve">Firma WITENDR, která naší obci pomáhá se získáním dotací, nám administrativně zajistí veškeré úkony spojené se získáním dotace. </w:t>
      </w:r>
    </w:p>
    <w:p w14:paraId="48C1AA16" w14:textId="48A6D8FF" w:rsidR="0084124E" w:rsidRPr="00E41906" w:rsidRDefault="0084124E" w:rsidP="00CB2F82">
      <w:pPr>
        <w:rPr>
          <w:rFonts w:asciiTheme="minorHAnsi" w:hAnsiTheme="minorHAnsi" w:cstheme="minorHAnsi"/>
          <w:bCs/>
          <w:sz w:val="32"/>
          <w:szCs w:val="32"/>
        </w:rPr>
      </w:pPr>
    </w:p>
    <w:p w14:paraId="43DF81A8" w14:textId="31CE1896" w:rsidR="0084124E" w:rsidRPr="00E41906" w:rsidRDefault="0084124E" w:rsidP="00CB2F82">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Schválení podání Žádosti o dotaci ze Středočeského kraje fondu životního prostředí a zemědělství</w:t>
      </w:r>
    </w:p>
    <w:p w14:paraId="4A9203F0" w14:textId="093F721C" w:rsidR="0084124E" w:rsidRPr="00E41906" w:rsidRDefault="00F33985" w:rsidP="00CB2F82">
      <w:pPr>
        <w:rPr>
          <w:rFonts w:asciiTheme="minorHAnsi" w:hAnsiTheme="minorHAnsi" w:cstheme="minorHAnsi"/>
          <w:bCs/>
          <w:sz w:val="32"/>
          <w:szCs w:val="32"/>
        </w:rPr>
      </w:pPr>
      <w:r>
        <w:rPr>
          <w:rFonts w:asciiTheme="minorHAnsi" w:hAnsiTheme="minorHAnsi" w:cstheme="minorHAnsi"/>
          <w:bCs/>
          <w:sz w:val="32"/>
          <w:szCs w:val="32"/>
        </w:rPr>
        <w:t>Obec Nučice již má předschválen</w:t>
      </w:r>
      <w:r w:rsidR="008D6356">
        <w:rPr>
          <w:rFonts w:asciiTheme="minorHAnsi" w:hAnsiTheme="minorHAnsi" w:cstheme="minorHAnsi"/>
          <w:bCs/>
          <w:sz w:val="32"/>
          <w:szCs w:val="32"/>
        </w:rPr>
        <w:t>u</w:t>
      </w:r>
      <w:r>
        <w:rPr>
          <w:rFonts w:asciiTheme="minorHAnsi" w:hAnsiTheme="minorHAnsi" w:cstheme="minorHAnsi"/>
          <w:bCs/>
          <w:sz w:val="32"/>
          <w:szCs w:val="32"/>
        </w:rPr>
        <w:t xml:space="preserve"> dotaci na opravu hrází velkého rybníka. Zastupitelstvo obce Nučice využilo možnosti podání ještě jedné žádosti o dotaci, a to ze Středočeského kraje</w:t>
      </w:r>
      <w:r w:rsidR="008D6356">
        <w:rPr>
          <w:rFonts w:asciiTheme="minorHAnsi" w:hAnsiTheme="minorHAnsi" w:cstheme="minorHAnsi"/>
          <w:bCs/>
          <w:sz w:val="32"/>
          <w:szCs w:val="32"/>
        </w:rPr>
        <w:t xml:space="preserve">, </w:t>
      </w:r>
      <w:r>
        <w:rPr>
          <w:rFonts w:asciiTheme="minorHAnsi" w:hAnsiTheme="minorHAnsi" w:cstheme="minorHAnsi"/>
          <w:bCs/>
          <w:sz w:val="32"/>
          <w:szCs w:val="32"/>
        </w:rPr>
        <w:t xml:space="preserve">fondu životního prostředí a zemědělství. Legislativa umožňuje kofinancování uvedené akce </w:t>
      </w:r>
      <w:r w:rsidR="008D6356">
        <w:rPr>
          <w:rFonts w:asciiTheme="minorHAnsi" w:hAnsiTheme="minorHAnsi" w:cstheme="minorHAnsi"/>
          <w:bCs/>
          <w:sz w:val="32"/>
          <w:szCs w:val="32"/>
        </w:rPr>
        <w:t xml:space="preserve">několika </w:t>
      </w:r>
      <w:r>
        <w:rPr>
          <w:rFonts w:asciiTheme="minorHAnsi" w:hAnsiTheme="minorHAnsi" w:cstheme="minorHAnsi"/>
          <w:bCs/>
          <w:sz w:val="32"/>
          <w:szCs w:val="32"/>
        </w:rPr>
        <w:t xml:space="preserve">dotacemi současně.  </w:t>
      </w:r>
    </w:p>
    <w:p w14:paraId="16A22F2C" w14:textId="66F862A7" w:rsidR="0084124E" w:rsidRPr="00E41906" w:rsidRDefault="0084124E" w:rsidP="00CB2F82">
      <w:pPr>
        <w:rPr>
          <w:rFonts w:asciiTheme="minorHAnsi" w:hAnsiTheme="minorHAnsi" w:cstheme="minorHAnsi"/>
          <w:bCs/>
          <w:sz w:val="32"/>
          <w:szCs w:val="32"/>
        </w:rPr>
      </w:pPr>
    </w:p>
    <w:p w14:paraId="61ED9F4C" w14:textId="7173839F" w:rsidR="0084124E" w:rsidRPr="00E41906" w:rsidRDefault="00D87196" w:rsidP="00CB2F82">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Rozpočtové opatření č.2/2021</w:t>
      </w:r>
    </w:p>
    <w:p w14:paraId="778D5754" w14:textId="6BE291A3" w:rsidR="00D87196" w:rsidRPr="00E41906" w:rsidRDefault="00163B58" w:rsidP="00CB2F82">
      <w:pPr>
        <w:rPr>
          <w:rFonts w:asciiTheme="minorHAnsi" w:hAnsiTheme="minorHAnsi" w:cstheme="minorHAnsi"/>
          <w:bCs/>
          <w:sz w:val="32"/>
          <w:szCs w:val="32"/>
        </w:rPr>
      </w:pPr>
      <w:r>
        <w:rPr>
          <w:rFonts w:asciiTheme="minorHAnsi" w:hAnsiTheme="minorHAnsi" w:cstheme="minorHAnsi"/>
          <w:bCs/>
          <w:sz w:val="32"/>
          <w:szCs w:val="32"/>
        </w:rPr>
        <w:t>Rozpočtovým opatřením č. 2/2021 d</w:t>
      </w:r>
      <w:r w:rsidR="00D87196" w:rsidRPr="00E41906">
        <w:rPr>
          <w:rFonts w:asciiTheme="minorHAnsi" w:hAnsiTheme="minorHAnsi" w:cstheme="minorHAnsi"/>
          <w:bCs/>
          <w:sz w:val="32"/>
          <w:szCs w:val="32"/>
        </w:rPr>
        <w:t>o</w:t>
      </w:r>
      <w:r>
        <w:rPr>
          <w:rFonts w:asciiTheme="minorHAnsi" w:hAnsiTheme="minorHAnsi" w:cstheme="minorHAnsi"/>
          <w:bCs/>
          <w:sz w:val="32"/>
          <w:szCs w:val="32"/>
        </w:rPr>
        <w:t>chází</w:t>
      </w:r>
      <w:r w:rsidR="00D87196" w:rsidRPr="00E41906">
        <w:rPr>
          <w:rFonts w:asciiTheme="minorHAnsi" w:hAnsiTheme="minorHAnsi" w:cstheme="minorHAnsi"/>
          <w:bCs/>
          <w:sz w:val="32"/>
          <w:szCs w:val="32"/>
        </w:rPr>
        <w:t xml:space="preserve"> k navýšení výdajů rozpočtu o 440 000,- Kč</w:t>
      </w:r>
      <w:r>
        <w:rPr>
          <w:rFonts w:asciiTheme="minorHAnsi" w:hAnsiTheme="minorHAnsi" w:cstheme="minorHAnsi"/>
          <w:bCs/>
          <w:sz w:val="32"/>
          <w:szCs w:val="32"/>
        </w:rPr>
        <w:t>. J</w:t>
      </w:r>
      <w:r w:rsidR="00D87196" w:rsidRPr="00E41906">
        <w:rPr>
          <w:rFonts w:asciiTheme="minorHAnsi" w:hAnsiTheme="minorHAnsi" w:cstheme="minorHAnsi"/>
          <w:bCs/>
          <w:sz w:val="32"/>
          <w:szCs w:val="32"/>
        </w:rPr>
        <w:t>edná o</w:t>
      </w:r>
      <w:r>
        <w:rPr>
          <w:rFonts w:asciiTheme="minorHAnsi" w:hAnsiTheme="minorHAnsi" w:cstheme="minorHAnsi"/>
          <w:bCs/>
          <w:sz w:val="32"/>
          <w:szCs w:val="32"/>
        </w:rPr>
        <w:t xml:space="preserve"> výdaje spojené s vypracováním </w:t>
      </w:r>
      <w:r w:rsidR="00D87196" w:rsidRPr="00E41906">
        <w:rPr>
          <w:rFonts w:asciiTheme="minorHAnsi" w:hAnsiTheme="minorHAnsi" w:cstheme="minorHAnsi"/>
          <w:bCs/>
          <w:sz w:val="32"/>
          <w:szCs w:val="32"/>
        </w:rPr>
        <w:t>prováděcí dokumentac</w:t>
      </w:r>
      <w:r>
        <w:rPr>
          <w:rFonts w:asciiTheme="minorHAnsi" w:hAnsiTheme="minorHAnsi" w:cstheme="minorHAnsi"/>
          <w:bCs/>
          <w:sz w:val="32"/>
          <w:szCs w:val="32"/>
        </w:rPr>
        <w:t>e</w:t>
      </w:r>
      <w:r w:rsidR="00D87196" w:rsidRPr="00E41906">
        <w:rPr>
          <w:rFonts w:asciiTheme="minorHAnsi" w:hAnsiTheme="minorHAnsi" w:cstheme="minorHAnsi"/>
          <w:bCs/>
          <w:sz w:val="32"/>
          <w:szCs w:val="32"/>
        </w:rPr>
        <w:t xml:space="preserve"> ČOV a kanalizace</w:t>
      </w:r>
      <w:r w:rsidR="008D6356">
        <w:rPr>
          <w:rFonts w:asciiTheme="minorHAnsi" w:hAnsiTheme="minorHAnsi" w:cstheme="minorHAnsi"/>
          <w:bCs/>
          <w:sz w:val="32"/>
          <w:szCs w:val="32"/>
        </w:rPr>
        <w:t>.</w:t>
      </w:r>
      <w:r w:rsidR="00D87196" w:rsidRPr="00E41906">
        <w:rPr>
          <w:rFonts w:asciiTheme="minorHAnsi" w:hAnsiTheme="minorHAnsi" w:cstheme="minorHAnsi"/>
          <w:bCs/>
          <w:sz w:val="32"/>
          <w:szCs w:val="32"/>
        </w:rPr>
        <w:t xml:space="preserve"> </w:t>
      </w:r>
    </w:p>
    <w:p w14:paraId="451F7509" w14:textId="62D9A559" w:rsidR="00D87196" w:rsidRPr="00E41906" w:rsidRDefault="00D87196" w:rsidP="00CB2F82">
      <w:pPr>
        <w:rPr>
          <w:rFonts w:asciiTheme="minorHAnsi" w:hAnsiTheme="minorHAnsi" w:cstheme="minorHAnsi"/>
          <w:bCs/>
          <w:sz w:val="32"/>
          <w:szCs w:val="32"/>
        </w:rPr>
      </w:pPr>
    </w:p>
    <w:p w14:paraId="52A92152" w14:textId="1149C68F" w:rsidR="00D87196" w:rsidRPr="00E41906" w:rsidRDefault="00D87196" w:rsidP="00CB2F82">
      <w:pPr>
        <w:rPr>
          <w:rFonts w:asciiTheme="minorHAnsi" w:hAnsiTheme="minorHAnsi" w:cstheme="minorHAnsi"/>
          <w:bCs/>
          <w:i/>
          <w:iCs/>
          <w:sz w:val="32"/>
          <w:szCs w:val="32"/>
          <w:u w:val="single"/>
        </w:rPr>
      </w:pPr>
      <w:r w:rsidRPr="00E41906">
        <w:rPr>
          <w:rFonts w:asciiTheme="minorHAnsi" w:hAnsiTheme="minorHAnsi" w:cstheme="minorHAnsi"/>
          <w:bCs/>
          <w:i/>
          <w:iCs/>
          <w:sz w:val="32"/>
          <w:szCs w:val="32"/>
          <w:u w:val="single"/>
        </w:rPr>
        <w:t>Schválení zakázky na opravu střechy hasičské zbrojnice</w:t>
      </w:r>
    </w:p>
    <w:p w14:paraId="565306A8" w14:textId="623B4BFC" w:rsidR="00D87196" w:rsidRPr="00E41906" w:rsidRDefault="00046A68" w:rsidP="00CB2F82">
      <w:pPr>
        <w:rPr>
          <w:rFonts w:asciiTheme="minorHAnsi" w:hAnsiTheme="minorHAnsi" w:cstheme="minorHAnsi"/>
          <w:bCs/>
          <w:sz w:val="32"/>
          <w:szCs w:val="32"/>
        </w:rPr>
      </w:pPr>
      <w:r>
        <w:rPr>
          <w:rFonts w:asciiTheme="minorHAnsi" w:hAnsiTheme="minorHAnsi" w:cstheme="minorHAnsi"/>
          <w:bCs/>
          <w:sz w:val="32"/>
          <w:szCs w:val="32"/>
        </w:rPr>
        <w:t xml:space="preserve">Zastupitelé obce </w:t>
      </w:r>
      <w:r w:rsidR="00D87196" w:rsidRPr="00E41906">
        <w:rPr>
          <w:rFonts w:asciiTheme="minorHAnsi" w:hAnsiTheme="minorHAnsi" w:cstheme="minorHAnsi"/>
          <w:bCs/>
          <w:sz w:val="32"/>
          <w:szCs w:val="32"/>
        </w:rPr>
        <w:t xml:space="preserve">Nučice </w:t>
      </w:r>
      <w:r w:rsidR="00163B58">
        <w:rPr>
          <w:rFonts w:asciiTheme="minorHAnsi" w:hAnsiTheme="minorHAnsi" w:cstheme="minorHAnsi"/>
          <w:bCs/>
          <w:sz w:val="32"/>
          <w:szCs w:val="32"/>
        </w:rPr>
        <w:t xml:space="preserve">schválili realizaci rekonstrukce střechy na budově hasičské zbrojnice. Bohužel střecha hasičské zbrojnice je v havarijním stavu a do budovy zatéká. </w:t>
      </w:r>
    </w:p>
    <w:p w14:paraId="00D519E4" w14:textId="17DEE24F" w:rsidR="005856C9" w:rsidRPr="00046A68" w:rsidRDefault="005856C9" w:rsidP="00796256">
      <w:pPr>
        <w:pStyle w:val="-wm-msonormal"/>
        <w:jc w:val="center"/>
        <w:rPr>
          <w:rFonts w:asciiTheme="minorHAnsi" w:hAnsiTheme="minorHAnsi" w:cstheme="minorHAnsi"/>
          <w:b/>
          <w:bCs/>
          <w:sz w:val="36"/>
          <w:szCs w:val="36"/>
        </w:rPr>
      </w:pPr>
      <w:r w:rsidRPr="00046A68">
        <w:rPr>
          <w:rFonts w:asciiTheme="minorHAnsi" w:hAnsiTheme="minorHAnsi" w:cstheme="minorHAnsi"/>
          <w:b/>
          <w:bCs/>
          <w:sz w:val="36"/>
          <w:szCs w:val="36"/>
        </w:rPr>
        <w:t>Informace obecního úřadu</w:t>
      </w:r>
    </w:p>
    <w:p w14:paraId="2F1486B3" w14:textId="7B9FDC31" w:rsidR="00E41906" w:rsidRPr="00CB3BF9" w:rsidRDefault="00D87196"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Úřední hodiny</w:t>
      </w:r>
    </w:p>
    <w:p w14:paraId="7DF4FDF2" w14:textId="77777777" w:rsidR="00023D8A" w:rsidRDefault="00D87196" w:rsidP="00023D8A">
      <w:pPr>
        <w:rPr>
          <w:rFonts w:asciiTheme="minorHAnsi" w:hAnsiTheme="minorHAnsi" w:cstheme="minorHAnsi"/>
          <w:sz w:val="32"/>
          <w:szCs w:val="32"/>
        </w:rPr>
      </w:pPr>
      <w:r w:rsidRPr="00023D8A">
        <w:rPr>
          <w:rFonts w:asciiTheme="minorHAnsi" w:hAnsiTheme="minorHAnsi" w:cstheme="minorHAnsi"/>
          <w:sz w:val="32"/>
          <w:szCs w:val="32"/>
        </w:rPr>
        <w:t xml:space="preserve">Od </w:t>
      </w:r>
      <w:r w:rsidRPr="00023D8A">
        <w:rPr>
          <w:rFonts w:asciiTheme="minorHAnsi" w:hAnsiTheme="minorHAnsi" w:cstheme="minorHAnsi"/>
          <w:b/>
          <w:bCs/>
          <w:color w:val="FF0000"/>
          <w:sz w:val="32"/>
          <w:szCs w:val="32"/>
          <w:u w:val="single"/>
        </w:rPr>
        <w:t>1</w:t>
      </w:r>
      <w:r w:rsidR="00046A68" w:rsidRPr="00023D8A">
        <w:rPr>
          <w:rFonts w:asciiTheme="minorHAnsi" w:hAnsiTheme="minorHAnsi" w:cstheme="minorHAnsi"/>
          <w:b/>
          <w:bCs/>
          <w:color w:val="FF0000"/>
          <w:sz w:val="32"/>
          <w:szCs w:val="32"/>
          <w:u w:val="single"/>
        </w:rPr>
        <w:t>0</w:t>
      </w:r>
      <w:r w:rsidRPr="00023D8A">
        <w:rPr>
          <w:rFonts w:asciiTheme="minorHAnsi" w:hAnsiTheme="minorHAnsi" w:cstheme="minorHAnsi"/>
          <w:b/>
          <w:bCs/>
          <w:color w:val="FF0000"/>
          <w:sz w:val="32"/>
          <w:szCs w:val="32"/>
          <w:u w:val="single"/>
        </w:rPr>
        <w:t>.5.2021</w:t>
      </w:r>
      <w:r w:rsidRPr="00023D8A">
        <w:rPr>
          <w:rFonts w:asciiTheme="minorHAnsi" w:hAnsiTheme="minorHAnsi" w:cstheme="minorHAnsi"/>
          <w:color w:val="FF0000"/>
          <w:sz w:val="32"/>
          <w:szCs w:val="32"/>
        </w:rPr>
        <w:t xml:space="preserve"> </w:t>
      </w:r>
      <w:r w:rsidR="00163B58" w:rsidRPr="00023D8A">
        <w:rPr>
          <w:rFonts w:asciiTheme="minorHAnsi" w:hAnsiTheme="minorHAnsi" w:cstheme="minorHAnsi"/>
          <w:sz w:val="32"/>
          <w:szCs w:val="32"/>
        </w:rPr>
        <w:t xml:space="preserve">dochází ke změnám úředních hodin pro veřejnost. </w:t>
      </w:r>
    </w:p>
    <w:p w14:paraId="51A31B8C" w14:textId="77777777" w:rsidR="00023D8A" w:rsidRDefault="00023D8A" w:rsidP="00023D8A">
      <w:pPr>
        <w:rPr>
          <w:rFonts w:asciiTheme="minorHAnsi" w:hAnsiTheme="minorHAnsi" w:cstheme="minorHAnsi"/>
          <w:sz w:val="32"/>
          <w:szCs w:val="32"/>
        </w:rPr>
      </w:pPr>
    </w:p>
    <w:p w14:paraId="6DCF21D3" w14:textId="3ABF22B4" w:rsidR="00163B58" w:rsidRPr="00023D8A" w:rsidRDefault="00163B58" w:rsidP="00023D8A">
      <w:pPr>
        <w:rPr>
          <w:rFonts w:asciiTheme="minorHAnsi" w:hAnsiTheme="minorHAnsi" w:cstheme="minorHAnsi"/>
          <w:b/>
          <w:bCs/>
          <w:sz w:val="32"/>
          <w:szCs w:val="32"/>
        </w:rPr>
      </w:pPr>
      <w:r w:rsidRPr="00023D8A">
        <w:rPr>
          <w:rFonts w:asciiTheme="minorHAnsi" w:hAnsiTheme="minorHAnsi" w:cstheme="minorHAnsi"/>
          <w:b/>
          <w:bCs/>
          <w:sz w:val="32"/>
          <w:szCs w:val="32"/>
        </w:rPr>
        <w:t xml:space="preserve">Úřední hodiny starostky: pondělí od 14,00 – 18,00 hod. </w:t>
      </w:r>
    </w:p>
    <w:p w14:paraId="24730101" w14:textId="77777777" w:rsidR="00023D8A" w:rsidRPr="00023D8A" w:rsidRDefault="00023D8A" w:rsidP="00023D8A">
      <w:pPr>
        <w:rPr>
          <w:rFonts w:asciiTheme="minorHAnsi" w:hAnsiTheme="minorHAnsi" w:cstheme="minorHAnsi"/>
          <w:b/>
          <w:bCs/>
          <w:sz w:val="32"/>
          <w:szCs w:val="32"/>
        </w:rPr>
      </w:pPr>
    </w:p>
    <w:p w14:paraId="737A74EF" w14:textId="29DEEE6E" w:rsidR="00163B58" w:rsidRPr="00023D8A" w:rsidRDefault="00163B58" w:rsidP="00023D8A">
      <w:pPr>
        <w:rPr>
          <w:rFonts w:asciiTheme="minorHAnsi" w:hAnsiTheme="minorHAnsi" w:cstheme="minorHAnsi"/>
          <w:b/>
          <w:bCs/>
          <w:sz w:val="32"/>
          <w:szCs w:val="32"/>
        </w:rPr>
      </w:pPr>
      <w:r w:rsidRPr="00023D8A">
        <w:rPr>
          <w:rFonts w:asciiTheme="minorHAnsi" w:hAnsiTheme="minorHAnsi" w:cstheme="minorHAnsi"/>
          <w:b/>
          <w:bCs/>
          <w:sz w:val="32"/>
          <w:szCs w:val="32"/>
        </w:rPr>
        <w:t>Úřední hodiny místostarosty: středa od 1</w:t>
      </w:r>
      <w:r w:rsidR="000B58F0">
        <w:rPr>
          <w:rFonts w:asciiTheme="minorHAnsi" w:hAnsiTheme="minorHAnsi" w:cstheme="minorHAnsi"/>
          <w:b/>
          <w:bCs/>
          <w:sz w:val="32"/>
          <w:szCs w:val="32"/>
        </w:rPr>
        <w:t>6</w:t>
      </w:r>
      <w:r w:rsidRPr="00023D8A">
        <w:rPr>
          <w:rFonts w:asciiTheme="minorHAnsi" w:hAnsiTheme="minorHAnsi" w:cstheme="minorHAnsi"/>
          <w:b/>
          <w:bCs/>
          <w:sz w:val="32"/>
          <w:szCs w:val="32"/>
        </w:rPr>
        <w:t>,00 – 18,00 hod.</w:t>
      </w:r>
    </w:p>
    <w:p w14:paraId="1E5B4DA8" w14:textId="77777777" w:rsidR="00023D8A" w:rsidRPr="00023D8A" w:rsidRDefault="00023D8A" w:rsidP="00023D8A">
      <w:pPr>
        <w:rPr>
          <w:rFonts w:asciiTheme="minorHAnsi" w:hAnsiTheme="minorHAnsi" w:cstheme="minorHAnsi"/>
          <w:b/>
          <w:bCs/>
          <w:sz w:val="32"/>
          <w:szCs w:val="32"/>
        </w:rPr>
      </w:pPr>
    </w:p>
    <w:p w14:paraId="55C8F94F" w14:textId="004F5515" w:rsidR="000B58F0" w:rsidRDefault="00163B58" w:rsidP="00023D8A">
      <w:pPr>
        <w:rPr>
          <w:rFonts w:asciiTheme="minorHAnsi" w:hAnsiTheme="minorHAnsi" w:cstheme="minorHAnsi"/>
          <w:b/>
          <w:bCs/>
          <w:sz w:val="32"/>
          <w:szCs w:val="32"/>
        </w:rPr>
      </w:pPr>
      <w:r w:rsidRPr="00023D8A">
        <w:rPr>
          <w:rFonts w:asciiTheme="minorHAnsi" w:hAnsiTheme="minorHAnsi" w:cstheme="minorHAnsi"/>
          <w:b/>
          <w:bCs/>
          <w:sz w:val="32"/>
          <w:szCs w:val="32"/>
        </w:rPr>
        <w:t xml:space="preserve">Úřední hodiny pro veřejnost: pondělí od </w:t>
      </w:r>
      <w:r w:rsidR="006B4AFA">
        <w:rPr>
          <w:rFonts w:asciiTheme="minorHAnsi" w:hAnsiTheme="minorHAnsi" w:cstheme="minorHAnsi"/>
          <w:b/>
          <w:bCs/>
          <w:sz w:val="32"/>
          <w:szCs w:val="32"/>
        </w:rPr>
        <w:t>0</w:t>
      </w:r>
      <w:r w:rsidRPr="00023D8A">
        <w:rPr>
          <w:rFonts w:asciiTheme="minorHAnsi" w:hAnsiTheme="minorHAnsi" w:cstheme="minorHAnsi"/>
          <w:b/>
          <w:bCs/>
          <w:sz w:val="32"/>
          <w:szCs w:val="32"/>
        </w:rPr>
        <w:t>8,00 – 18,00 hod.</w:t>
      </w:r>
    </w:p>
    <w:p w14:paraId="49548EC2" w14:textId="23B8B432" w:rsidR="00023D8A" w:rsidRPr="000B58F0" w:rsidRDefault="000B58F0" w:rsidP="00023D8A">
      <w:pPr>
        <w:rPr>
          <w:rFonts w:asciiTheme="minorHAnsi" w:hAnsiTheme="minorHAnsi" w:cstheme="minorHAnsi"/>
          <w:b/>
          <w:bCs/>
          <w:sz w:val="32"/>
          <w:szCs w:val="32"/>
        </w:rPr>
      </w:pPr>
      <w:r>
        <w:rPr>
          <w:rFonts w:asciiTheme="minorHAnsi" w:hAnsiTheme="minorHAnsi" w:cstheme="minorHAnsi"/>
          <w:b/>
          <w:bCs/>
          <w:sz w:val="32"/>
          <w:szCs w:val="32"/>
        </w:rPr>
        <w:t xml:space="preserve">                                                      středa </w:t>
      </w:r>
      <w:r w:rsidR="00163B58" w:rsidRPr="00023D8A">
        <w:rPr>
          <w:rFonts w:asciiTheme="minorHAnsi" w:hAnsiTheme="minorHAnsi" w:cstheme="minorHAnsi"/>
          <w:b/>
          <w:bCs/>
          <w:sz w:val="32"/>
          <w:szCs w:val="32"/>
        </w:rPr>
        <w:t xml:space="preserve"> </w:t>
      </w:r>
      <w:r>
        <w:rPr>
          <w:rFonts w:asciiTheme="minorHAnsi" w:hAnsiTheme="minorHAnsi" w:cstheme="minorHAnsi"/>
          <w:b/>
          <w:bCs/>
          <w:sz w:val="32"/>
          <w:szCs w:val="32"/>
        </w:rPr>
        <w:t xml:space="preserve"> od 16,00 – 18,00 hod. </w:t>
      </w:r>
    </w:p>
    <w:p w14:paraId="20E86B66" w14:textId="2FBEE499" w:rsidR="006C7A01" w:rsidRPr="00023D8A" w:rsidRDefault="00163B58" w:rsidP="00023D8A">
      <w:pPr>
        <w:rPr>
          <w:rFonts w:asciiTheme="minorHAnsi" w:hAnsiTheme="minorHAnsi" w:cstheme="minorHAnsi"/>
          <w:sz w:val="32"/>
          <w:szCs w:val="32"/>
        </w:rPr>
      </w:pPr>
      <w:r w:rsidRPr="00023D8A">
        <w:rPr>
          <w:rFonts w:asciiTheme="minorHAnsi" w:hAnsiTheme="minorHAnsi" w:cstheme="minorHAnsi"/>
          <w:sz w:val="32"/>
          <w:szCs w:val="32"/>
        </w:rPr>
        <w:t xml:space="preserve">Ostatní dny je úřad pro veřejnost uzavřen. </w:t>
      </w:r>
      <w:r w:rsidR="00046A68" w:rsidRPr="00023D8A">
        <w:rPr>
          <w:rFonts w:asciiTheme="minorHAnsi" w:hAnsiTheme="minorHAnsi" w:cstheme="minorHAnsi"/>
          <w:sz w:val="32"/>
          <w:szCs w:val="32"/>
        </w:rPr>
        <w:t>Děkujeme</w:t>
      </w:r>
      <w:r w:rsidRPr="00023D8A">
        <w:rPr>
          <w:rFonts w:asciiTheme="minorHAnsi" w:hAnsiTheme="minorHAnsi" w:cstheme="minorHAnsi"/>
          <w:sz w:val="32"/>
          <w:szCs w:val="32"/>
        </w:rPr>
        <w:t xml:space="preserve"> za akceptování úředních hodin. </w:t>
      </w:r>
      <w:r w:rsidR="00D87196" w:rsidRPr="00023D8A">
        <w:rPr>
          <w:rFonts w:asciiTheme="minorHAnsi" w:hAnsiTheme="minorHAnsi" w:cstheme="minorHAnsi"/>
          <w:sz w:val="32"/>
          <w:szCs w:val="32"/>
        </w:rPr>
        <w:t xml:space="preserve"> </w:t>
      </w:r>
    </w:p>
    <w:p w14:paraId="3F1F3C73" w14:textId="77777777" w:rsidR="00023D8A" w:rsidRDefault="00023D8A" w:rsidP="00CB3BF9">
      <w:pPr>
        <w:rPr>
          <w:rFonts w:asciiTheme="minorHAnsi" w:hAnsiTheme="minorHAnsi" w:cstheme="minorHAnsi"/>
          <w:i/>
          <w:iCs/>
          <w:sz w:val="32"/>
          <w:szCs w:val="28"/>
          <w:u w:val="single"/>
        </w:rPr>
      </w:pPr>
    </w:p>
    <w:p w14:paraId="67583165" w14:textId="76E80BF2" w:rsidR="00E41906" w:rsidRPr="00CB3BF9" w:rsidRDefault="00986732"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Bioodpad</w:t>
      </w:r>
    </w:p>
    <w:p w14:paraId="74B17316" w14:textId="22B5A5A1" w:rsidR="00986732" w:rsidRPr="00023D8A" w:rsidRDefault="00986732" w:rsidP="00023D8A">
      <w:pPr>
        <w:rPr>
          <w:rFonts w:asciiTheme="minorHAnsi" w:hAnsiTheme="minorHAnsi" w:cstheme="minorHAnsi"/>
          <w:sz w:val="32"/>
          <w:szCs w:val="28"/>
        </w:rPr>
      </w:pPr>
      <w:r w:rsidRPr="00023D8A">
        <w:rPr>
          <w:rFonts w:asciiTheme="minorHAnsi" w:hAnsiTheme="minorHAnsi" w:cstheme="minorHAnsi"/>
          <w:sz w:val="32"/>
          <w:szCs w:val="28"/>
        </w:rPr>
        <w:t>Od 1.</w:t>
      </w:r>
      <w:r w:rsidR="00031655" w:rsidRPr="00023D8A">
        <w:rPr>
          <w:rFonts w:asciiTheme="minorHAnsi" w:hAnsiTheme="minorHAnsi" w:cstheme="minorHAnsi"/>
          <w:sz w:val="32"/>
          <w:szCs w:val="28"/>
        </w:rPr>
        <w:t xml:space="preserve"> </w:t>
      </w:r>
      <w:r w:rsidRPr="00023D8A">
        <w:rPr>
          <w:rFonts w:asciiTheme="minorHAnsi" w:hAnsiTheme="minorHAnsi" w:cstheme="minorHAnsi"/>
          <w:sz w:val="32"/>
          <w:szCs w:val="28"/>
        </w:rPr>
        <w:t>4.</w:t>
      </w:r>
      <w:r w:rsidR="00031655" w:rsidRPr="00023D8A">
        <w:rPr>
          <w:rFonts w:asciiTheme="minorHAnsi" w:hAnsiTheme="minorHAnsi" w:cstheme="minorHAnsi"/>
          <w:sz w:val="32"/>
          <w:szCs w:val="28"/>
        </w:rPr>
        <w:t xml:space="preserve"> </w:t>
      </w:r>
      <w:r w:rsidRPr="00023D8A">
        <w:rPr>
          <w:rFonts w:asciiTheme="minorHAnsi" w:hAnsiTheme="minorHAnsi" w:cstheme="minorHAnsi"/>
          <w:sz w:val="32"/>
          <w:szCs w:val="28"/>
        </w:rPr>
        <w:t xml:space="preserve">2021 </w:t>
      </w:r>
      <w:r w:rsidR="001327F9" w:rsidRPr="00023D8A">
        <w:rPr>
          <w:rFonts w:asciiTheme="minorHAnsi" w:hAnsiTheme="minorHAnsi" w:cstheme="minorHAnsi"/>
          <w:sz w:val="32"/>
          <w:szCs w:val="28"/>
        </w:rPr>
        <w:t xml:space="preserve">je </w:t>
      </w:r>
      <w:r w:rsidRPr="00023D8A">
        <w:rPr>
          <w:rFonts w:asciiTheme="minorHAnsi" w:hAnsiTheme="minorHAnsi" w:cstheme="minorHAnsi"/>
          <w:sz w:val="32"/>
          <w:szCs w:val="28"/>
        </w:rPr>
        <w:t xml:space="preserve">možné ukládat bioodpad </w:t>
      </w:r>
      <w:r w:rsidR="0094085E" w:rsidRPr="00023D8A">
        <w:rPr>
          <w:rFonts w:asciiTheme="minorHAnsi" w:hAnsiTheme="minorHAnsi" w:cstheme="minorHAnsi"/>
          <w:sz w:val="32"/>
          <w:szCs w:val="28"/>
        </w:rPr>
        <w:t>do kontejneru u hasičské nádrže.</w:t>
      </w:r>
      <w:r w:rsidR="001327F9" w:rsidRPr="00023D8A">
        <w:rPr>
          <w:rFonts w:asciiTheme="minorHAnsi" w:hAnsiTheme="minorHAnsi" w:cstheme="minorHAnsi"/>
          <w:sz w:val="32"/>
          <w:szCs w:val="28"/>
        </w:rPr>
        <w:t xml:space="preserve"> </w:t>
      </w:r>
      <w:r w:rsidRPr="00023D8A">
        <w:rPr>
          <w:rFonts w:asciiTheme="minorHAnsi" w:hAnsiTheme="minorHAnsi" w:cstheme="minorHAnsi"/>
          <w:sz w:val="32"/>
          <w:szCs w:val="28"/>
        </w:rPr>
        <w:t>Do kontejneru lze ukládat trávu, listí, zbytky rostlin, plevel, zbytky ovoce a zeleniny, piliny, čajové sáčky, dřevní štěpku z větví, stromů a keřů. Hlínu z květináčů, spadané ovoce.</w:t>
      </w:r>
      <w:r w:rsidR="001327F9" w:rsidRPr="00023D8A">
        <w:rPr>
          <w:rFonts w:asciiTheme="minorHAnsi" w:hAnsiTheme="minorHAnsi" w:cstheme="minorHAnsi"/>
          <w:sz w:val="32"/>
          <w:szCs w:val="28"/>
        </w:rPr>
        <w:t xml:space="preserve"> </w:t>
      </w:r>
      <w:r w:rsidRPr="00023D8A">
        <w:rPr>
          <w:rFonts w:asciiTheme="minorHAnsi" w:hAnsiTheme="minorHAnsi" w:cstheme="minorHAnsi"/>
          <w:sz w:val="32"/>
          <w:szCs w:val="28"/>
        </w:rPr>
        <w:t>Do</w:t>
      </w:r>
      <w:r w:rsidR="008D6356">
        <w:rPr>
          <w:rFonts w:asciiTheme="minorHAnsi" w:hAnsiTheme="minorHAnsi" w:cstheme="minorHAnsi"/>
          <w:sz w:val="32"/>
          <w:szCs w:val="28"/>
        </w:rPr>
        <w:t xml:space="preserve">voluji </w:t>
      </w:r>
      <w:r w:rsidRPr="00023D8A">
        <w:rPr>
          <w:rFonts w:asciiTheme="minorHAnsi" w:hAnsiTheme="minorHAnsi" w:cstheme="minorHAnsi"/>
          <w:sz w:val="32"/>
          <w:szCs w:val="28"/>
        </w:rPr>
        <w:t>si požádat občany, aby při ukládání odpadu udržovali pořádek</w:t>
      </w:r>
      <w:r w:rsidR="00E91C0A" w:rsidRPr="00023D8A">
        <w:rPr>
          <w:rFonts w:asciiTheme="minorHAnsi" w:hAnsiTheme="minorHAnsi" w:cstheme="minorHAnsi"/>
          <w:sz w:val="32"/>
          <w:szCs w:val="28"/>
        </w:rPr>
        <w:t xml:space="preserve">.  </w:t>
      </w:r>
    </w:p>
    <w:p w14:paraId="21C71BC4" w14:textId="77777777" w:rsidR="00023D8A" w:rsidRDefault="00023D8A" w:rsidP="00CB3BF9">
      <w:pPr>
        <w:rPr>
          <w:rFonts w:asciiTheme="minorHAnsi" w:hAnsiTheme="minorHAnsi" w:cstheme="minorHAnsi"/>
          <w:i/>
          <w:iCs/>
          <w:sz w:val="32"/>
          <w:szCs w:val="28"/>
          <w:u w:val="single"/>
        </w:rPr>
      </w:pPr>
    </w:p>
    <w:p w14:paraId="653DAD6B" w14:textId="26B8FCCD" w:rsidR="005D6D94" w:rsidRPr="00CB3BF9" w:rsidRDefault="005D6D94"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Odečet vody</w:t>
      </w:r>
    </w:p>
    <w:p w14:paraId="082BE70B" w14:textId="4A85CF41" w:rsidR="005D6D94" w:rsidRPr="00023D8A" w:rsidRDefault="005D6D94" w:rsidP="00023D8A">
      <w:pPr>
        <w:spacing w:after="240"/>
        <w:rPr>
          <w:rFonts w:asciiTheme="minorHAnsi" w:hAnsiTheme="minorHAnsi" w:cstheme="minorHAnsi"/>
          <w:sz w:val="32"/>
          <w:szCs w:val="32"/>
        </w:rPr>
      </w:pPr>
      <w:r w:rsidRPr="00023D8A">
        <w:rPr>
          <w:rFonts w:asciiTheme="minorHAnsi" w:hAnsiTheme="minorHAnsi" w:cstheme="minorHAnsi"/>
          <w:sz w:val="32"/>
          <w:szCs w:val="32"/>
        </w:rPr>
        <w:t xml:space="preserve">Odečty vodoměrů </w:t>
      </w:r>
      <w:r w:rsidR="00E91C0A" w:rsidRPr="00023D8A">
        <w:rPr>
          <w:rFonts w:asciiTheme="minorHAnsi" w:hAnsiTheme="minorHAnsi" w:cstheme="minorHAnsi"/>
          <w:sz w:val="32"/>
          <w:szCs w:val="32"/>
        </w:rPr>
        <w:t xml:space="preserve">za 2.Q.2021 </w:t>
      </w:r>
      <w:r w:rsidRPr="00023D8A">
        <w:rPr>
          <w:rFonts w:asciiTheme="minorHAnsi" w:hAnsiTheme="minorHAnsi" w:cstheme="minorHAnsi"/>
          <w:sz w:val="32"/>
          <w:szCs w:val="32"/>
        </w:rPr>
        <w:t xml:space="preserve">budou probíhat na začátku července, o přesném termínu budete včas informováni. </w:t>
      </w:r>
    </w:p>
    <w:p w14:paraId="5079B6F4" w14:textId="7873D2B6" w:rsidR="006C7A01" w:rsidRPr="00CB3BF9" w:rsidRDefault="00E81594"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Psí a koňské výkaly</w:t>
      </w:r>
    </w:p>
    <w:p w14:paraId="10259A57" w14:textId="24ECFFD7" w:rsidR="00900149" w:rsidRPr="00023D8A" w:rsidRDefault="00900149" w:rsidP="00023D8A">
      <w:pPr>
        <w:spacing w:after="240"/>
        <w:rPr>
          <w:rFonts w:asciiTheme="minorHAnsi" w:hAnsiTheme="minorHAnsi" w:cstheme="minorHAnsi"/>
          <w:sz w:val="32"/>
          <w:szCs w:val="28"/>
        </w:rPr>
      </w:pPr>
      <w:r w:rsidRPr="00023D8A">
        <w:rPr>
          <w:rFonts w:asciiTheme="minorHAnsi" w:hAnsiTheme="minorHAnsi" w:cstheme="minorHAnsi"/>
          <w:sz w:val="32"/>
          <w:szCs w:val="28"/>
        </w:rPr>
        <w:t>Na základě stížností od občanů</w:t>
      </w:r>
      <w:r w:rsidR="00E91C0A" w:rsidRPr="00023D8A">
        <w:rPr>
          <w:rFonts w:asciiTheme="minorHAnsi" w:hAnsiTheme="minorHAnsi" w:cstheme="minorHAnsi"/>
          <w:sz w:val="32"/>
          <w:szCs w:val="28"/>
        </w:rPr>
        <w:t xml:space="preserve"> na </w:t>
      </w:r>
      <w:r w:rsidRPr="00023D8A">
        <w:rPr>
          <w:rFonts w:asciiTheme="minorHAnsi" w:hAnsiTheme="minorHAnsi" w:cstheme="minorHAnsi"/>
          <w:sz w:val="32"/>
          <w:szCs w:val="28"/>
        </w:rPr>
        <w:t>psí a koňské výkaly</w:t>
      </w:r>
      <w:r w:rsidR="008D6356">
        <w:rPr>
          <w:rFonts w:asciiTheme="minorHAnsi" w:hAnsiTheme="minorHAnsi" w:cstheme="minorHAnsi"/>
          <w:sz w:val="32"/>
          <w:szCs w:val="28"/>
        </w:rPr>
        <w:t xml:space="preserve">, </w:t>
      </w:r>
      <w:r w:rsidRPr="00023D8A">
        <w:rPr>
          <w:rFonts w:asciiTheme="minorHAnsi" w:hAnsiTheme="minorHAnsi" w:cstheme="minorHAnsi"/>
          <w:sz w:val="32"/>
          <w:szCs w:val="28"/>
        </w:rPr>
        <w:t>upozor</w:t>
      </w:r>
      <w:r w:rsidR="00E91C0A" w:rsidRPr="00023D8A">
        <w:rPr>
          <w:rFonts w:asciiTheme="minorHAnsi" w:hAnsiTheme="minorHAnsi" w:cstheme="minorHAnsi"/>
          <w:sz w:val="32"/>
          <w:szCs w:val="28"/>
        </w:rPr>
        <w:t>ňuji</w:t>
      </w:r>
      <w:r w:rsidRPr="00023D8A">
        <w:rPr>
          <w:rFonts w:asciiTheme="minorHAnsi" w:hAnsiTheme="minorHAnsi" w:cstheme="minorHAnsi"/>
          <w:sz w:val="32"/>
          <w:szCs w:val="28"/>
        </w:rPr>
        <w:t xml:space="preserve"> na </w:t>
      </w:r>
      <w:r w:rsidR="00E91C0A" w:rsidRPr="00023D8A">
        <w:rPr>
          <w:rFonts w:asciiTheme="minorHAnsi" w:hAnsiTheme="minorHAnsi" w:cstheme="minorHAnsi"/>
          <w:sz w:val="32"/>
          <w:szCs w:val="28"/>
        </w:rPr>
        <w:t xml:space="preserve">dodržování </w:t>
      </w:r>
      <w:r w:rsidR="00572AA2" w:rsidRPr="00023D8A">
        <w:rPr>
          <w:rFonts w:asciiTheme="minorHAnsi" w:hAnsiTheme="minorHAnsi" w:cstheme="minorHAnsi"/>
          <w:sz w:val="32"/>
          <w:szCs w:val="28"/>
        </w:rPr>
        <w:t>O</w:t>
      </w:r>
      <w:r w:rsidRPr="00023D8A">
        <w:rPr>
          <w:rFonts w:asciiTheme="minorHAnsi" w:hAnsiTheme="minorHAnsi" w:cstheme="minorHAnsi"/>
          <w:sz w:val="32"/>
          <w:szCs w:val="28"/>
        </w:rPr>
        <w:t>becn</w:t>
      </w:r>
      <w:r w:rsidR="00E91C0A" w:rsidRPr="00023D8A">
        <w:rPr>
          <w:rFonts w:asciiTheme="minorHAnsi" w:hAnsiTheme="minorHAnsi" w:cstheme="minorHAnsi"/>
          <w:sz w:val="32"/>
          <w:szCs w:val="28"/>
        </w:rPr>
        <w:t>ě závazné</w:t>
      </w:r>
      <w:r w:rsidRPr="00023D8A">
        <w:rPr>
          <w:rFonts w:asciiTheme="minorHAnsi" w:hAnsiTheme="minorHAnsi" w:cstheme="minorHAnsi"/>
          <w:sz w:val="32"/>
          <w:szCs w:val="28"/>
        </w:rPr>
        <w:t xml:space="preserve"> vyhlášk</w:t>
      </w:r>
      <w:r w:rsidR="00E91C0A" w:rsidRPr="00023D8A">
        <w:rPr>
          <w:rFonts w:asciiTheme="minorHAnsi" w:hAnsiTheme="minorHAnsi" w:cstheme="minorHAnsi"/>
          <w:sz w:val="32"/>
          <w:szCs w:val="28"/>
        </w:rPr>
        <w:t>y obce Nučice o udržování čistoty na ulicích a jiných veřejných prostranství</w:t>
      </w:r>
      <w:r w:rsidR="00572AA2" w:rsidRPr="00023D8A">
        <w:rPr>
          <w:rFonts w:asciiTheme="minorHAnsi" w:hAnsiTheme="minorHAnsi" w:cstheme="minorHAnsi"/>
          <w:sz w:val="32"/>
          <w:szCs w:val="28"/>
        </w:rPr>
        <w:t xml:space="preserve">. </w:t>
      </w:r>
      <w:r w:rsidR="00E91C0A" w:rsidRPr="00023D8A">
        <w:rPr>
          <w:rFonts w:asciiTheme="minorHAnsi" w:hAnsiTheme="minorHAnsi" w:cstheme="minorHAnsi"/>
          <w:sz w:val="32"/>
          <w:szCs w:val="28"/>
        </w:rPr>
        <w:t xml:space="preserve"> </w:t>
      </w:r>
    </w:p>
    <w:p w14:paraId="3FB97D0F" w14:textId="15395E85" w:rsidR="005D6D94" w:rsidRPr="00CB3BF9" w:rsidRDefault="005D6D94"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Sběrný dvůr</w:t>
      </w:r>
    </w:p>
    <w:p w14:paraId="54EBD282" w14:textId="60ADDB13" w:rsidR="00493E68" w:rsidRPr="008D6356" w:rsidRDefault="00493E68" w:rsidP="00023D8A">
      <w:pPr>
        <w:spacing w:after="240"/>
        <w:rPr>
          <w:rFonts w:asciiTheme="minorHAnsi" w:hAnsiTheme="minorHAnsi" w:cstheme="minorHAnsi"/>
          <w:b/>
          <w:bCs/>
          <w:sz w:val="32"/>
          <w:szCs w:val="28"/>
        </w:rPr>
      </w:pPr>
      <w:r w:rsidRPr="00023D8A">
        <w:rPr>
          <w:rFonts w:asciiTheme="minorHAnsi" w:hAnsiTheme="minorHAnsi" w:cstheme="minorHAnsi"/>
          <w:sz w:val="32"/>
          <w:szCs w:val="28"/>
        </w:rPr>
        <w:t xml:space="preserve">Dne </w:t>
      </w:r>
      <w:r w:rsidRPr="008D6356">
        <w:rPr>
          <w:rFonts w:asciiTheme="minorHAnsi" w:hAnsiTheme="minorHAnsi" w:cstheme="minorHAnsi"/>
          <w:b/>
          <w:bCs/>
          <w:sz w:val="32"/>
          <w:szCs w:val="28"/>
        </w:rPr>
        <w:t>15.5.2021</w:t>
      </w:r>
      <w:r w:rsidRPr="00023D8A">
        <w:rPr>
          <w:rFonts w:asciiTheme="minorHAnsi" w:hAnsiTheme="minorHAnsi" w:cstheme="minorHAnsi"/>
          <w:sz w:val="32"/>
          <w:szCs w:val="28"/>
        </w:rPr>
        <w:t xml:space="preserve"> (sobota) bude vedle</w:t>
      </w:r>
      <w:r w:rsidR="00572AA2" w:rsidRPr="00023D8A">
        <w:rPr>
          <w:rFonts w:asciiTheme="minorHAnsi" w:hAnsiTheme="minorHAnsi" w:cstheme="minorHAnsi"/>
          <w:sz w:val="32"/>
          <w:szCs w:val="28"/>
        </w:rPr>
        <w:t xml:space="preserve"> bývalé</w:t>
      </w:r>
      <w:r w:rsidRPr="00023D8A">
        <w:rPr>
          <w:rFonts w:asciiTheme="minorHAnsi" w:hAnsiTheme="minorHAnsi" w:cstheme="minorHAnsi"/>
          <w:sz w:val="32"/>
          <w:szCs w:val="28"/>
        </w:rPr>
        <w:t xml:space="preserve"> výkrmy</w:t>
      </w:r>
      <w:r w:rsidR="00572AA2" w:rsidRPr="00023D8A">
        <w:rPr>
          <w:rFonts w:asciiTheme="minorHAnsi" w:hAnsiTheme="minorHAnsi" w:cstheme="minorHAnsi"/>
          <w:sz w:val="32"/>
          <w:szCs w:val="28"/>
        </w:rPr>
        <w:t xml:space="preserve"> </w:t>
      </w:r>
      <w:r w:rsidRPr="00023D8A">
        <w:rPr>
          <w:rFonts w:asciiTheme="minorHAnsi" w:hAnsiTheme="minorHAnsi" w:cstheme="minorHAnsi"/>
          <w:sz w:val="32"/>
          <w:szCs w:val="28"/>
        </w:rPr>
        <w:t>otevřen sběrný dvůr</w:t>
      </w:r>
      <w:r w:rsidR="00572AA2" w:rsidRPr="00023D8A">
        <w:rPr>
          <w:rFonts w:asciiTheme="minorHAnsi" w:hAnsiTheme="minorHAnsi" w:cstheme="minorHAnsi"/>
          <w:sz w:val="32"/>
          <w:szCs w:val="28"/>
        </w:rPr>
        <w:t>.</w:t>
      </w:r>
      <w:r w:rsidRPr="00023D8A">
        <w:rPr>
          <w:rFonts w:asciiTheme="minorHAnsi" w:hAnsiTheme="minorHAnsi" w:cstheme="minorHAnsi"/>
          <w:sz w:val="32"/>
          <w:szCs w:val="28"/>
        </w:rPr>
        <w:t xml:space="preserve"> </w:t>
      </w:r>
      <w:r w:rsidR="00572AA2" w:rsidRPr="00023D8A">
        <w:rPr>
          <w:rFonts w:asciiTheme="minorHAnsi" w:hAnsiTheme="minorHAnsi" w:cstheme="minorHAnsi"/>
          <w:sz w:val="32"/>
          <w:szCs w:val="28"/>
        </w:rPr>
        <w:t xml:space="preserve">Zde budou moci </w:t>
      </w:r>
      <w:r w:rsidRPr="00023D8A">
        <w:rPr>
          <w:rFonts w:asciiTheme="minorHAnsi" w:hAnsiTheme="minorHAnsi" w:cstheme="minorHAnsi"/>
          <w:sz w:val="32"/>
          <w:szCs w:val="28"/>
        </w:rPr>
        <w:t>občan</w:t>
      </w:r>
      <w:r w:rsidR="00572AA2" w:rsidRPr="00023D8A">
        <w:rPr>
          <w:rFonts w:asciiTheme="minorHAnsi" w:hAnsiTheme="minorHAnsi" w:cstheme="minorHAnsi"/>
          <w:sz w:val="32"/>
          <w:szCs w:val="28"/>
        </w:rPr>
        <w:t>é</w:t>
      </w:r>
      <w:r w:rsidRPr="00023D8A">
        <w:rPr>
          <w:rFonts w:asciiTheme="minorHAnsi" w:hAnsiTheme="minorHAnsi" w:cstheme="minorHAnsi"/>
          <w:sz w:val="32"/>
          <w:szCs w:val="28"/>
        </w:rPr>
        <w:t xml:space="preserve"> </w:t>
      </w:r>
      <w:r w:rsidR="00572AA2" w:rsidRPr="00023D8A">
        <w:rPr>
          <w:rFonts w:asciiTheme="minorHAnsi" w:hAnsiTheme="minorHAnsi" w:cstheme="minorHAnsi"/>
          <w:sz w:val="32"/>
          <w:szCs w:val="28"/>
        </w:rPr>
        <w:t xml:space="preserve">Nučic, </w:t>
      </w:r>
      <w:r w:rsidRPr="00023D8A">
        <w:rPr>
          <w:rFonts w:asciiTheme="minorHAnsi" w:hAnsiTheme="minorHAnsi" w:cstheme="minorHAnsi"/>
          <w:sz w:val="32"/>
          <w:szCs w:val="28"/>
        </w:rPr>
        <w:t xml:space="preserve">pod dohledem zaměstnance obce odkládat: </w:t>
      </w:r>
      <w:r w:rsidR="00572AA2" w:rsidRPr="00023D8A">
        <w:rPr>
          <w:rFonts w:asciiTheme="minorHAnsi" w:hAnsiTheme="minorHAnsi" w:cstheme="minorHAnsi"/>
          <w:sz w:val="32"/>
          <w:szCs w:val="28"/>
        </w:rPr>
        <w:t xml:space="preserve">nadměrný odpad, železo, pneumatiky z osobních automobilů a nebezpečný odpad. </w:t>
      </w:r>
      <w:r w:rsidRPr="00023D8A">
        <w:rPr>
          <w:rFonts w:asciiTheme="minorHAnsi" w:hAnsiTheme="minorHAnsi" w:cstheme="minorHAnsi"/>
          <w:sz w:val="32"/>
          <w:szCs w:val="28"/>
        </w:rPr>
        <w:t xml:space="preserve">Sběrný dvůr bude otevřen od </w:t>
      </w:r>
      <w:r w:rsidRPr="008D6356">
        <w:rPr>
          <w:rFonts w:asciiTheme="minorHAnsi" w:hAnsiTheme="minorHAnsi" w:cstheme="minorHAnsi"/>
          <w:b/>
          <w:bCs/>
          <w:sz w:val="32"/>
          <w:szCs w:val="28"/>
        </w:rPr>
        <w:t>9</w:t>
      </w:r>
      <w:r w:rsidR="00572AA2" w:rsidRPr="008D6356">
        <w:rPr>
          <w:rFonts w:asciiTheme="minorHAnsi" w:hAnsiTheme="minorHAnsi" w:cstheme="minorHAnsi"/>
          <w:b/>
          <w:bCs/>
          <w:sz w:val="32"/>
          <w:szCs w:val="28"/>
        </w:rPr>
        <w:t>,00</w:t>
      </w:r>
      <w:r w:rsidRPr="008D6356">
        <w:rPr>
          <w:rFonts w:asciiTheme="minorHAnsi" w:hAnsiTheme="minorHAnsi" w:cstheme="minorHAnsi"/>
          <w:b/>
          <w:bCs/>
          <w:sz w:val="32"/>
          <w:szCs w:val="28"/>
        </w:rPr>
        <w:t xml:space="preserve"> – 11</w:t>
      </w:r>
      <w:r w:rsidR="00572AA2" w:rsidRPr="008D6356">
        <w:rPr>
          <w:rFonts w:asciiTheme="minorHAnsi" w:hAnsiTheme="minorHAnsi" w:cstheme="minorHAnsi"/>
          <w:b/>
          <w:bCs/>
          <w:sz w:val="32"/>
          <w:szCs w:val="28"/>
        </w:rPr>
        <w:t>,00</w:t>
      </w:r>
      <w:r w:rsidRPr="008D6356">
        <w:rPr>
          <w:rFonts w:asciiTheme="minorHAnsi" w:hAnsiTheme="minorHAnsi" w:cstheme="minorHAnsi"/>
          <w:b/>
          <w:bCs/>
          <w:sz w:val="32"/>
          <w:szCs w:val="28"/>
        </w:rPr>
        <w:t xml:space="preserve"> hod. </w:t>
      </w:r>
    </w:p>
    <w:p w14:paraId="3B17A983" w14:textId="5B4FB953" w:rsidR="006243A2" w:rsidRPr="00CB3BF9" w:rsidRDefault="006243A2"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Sekání trávy a řezání dříví</w:t>
      </w:r>
    </w:p>
    <w:p w14:paraId="05B4E098" w14:textId="7DECC084" w:rsidR="00314349" w:rsidRPr="00023D8A" w:rsidRDefault="006243A2" w:rsidP="00023D8A">
      <w:pPr>
        <w:rPr>
          <w:rFonts w:asciiTheme="minorHAnsi" w:hAnsiTheme="minorHAnsi" w:cstheme="minorHAnsi"/>
          <w:sz w:val="32"/>
          <w:szCs w:val="28"/>
        </w:rPr>
      </w:pPr>
      <w:r w:rsidRPr="00023D8A">
        <w:rPr>
          <w:rFonts w:asciiTheme="minorHAnsi" w:hAnsiTheme="minorHAnsi" w:cstheme="minorHAnsi"/>
          <w:sz w:val="32"/>
          <w:szCs w:val="28"/>
        </w:rPr>
        <w:t>Blíží se období, kdy budeme trávit hodně času na zahradě, sekat trávu nebo štípat dříví, sedět a vychutnávat si letní počasí. Je důležité mít okolí domu upravené, ale bylo by krásné si letní atmosféru vychutnávat na lavičce nebo terase v klidu. Proto buďme k sobě ohleduplní</w:t>
      </w:r>
      <w:r w:rsidR="00572AA2" w:rsidRPr="00023D8A">
        <w:rPr>
          <w:rFonts w:asciiTheme="minorHAnsi" w:hAnsiTheme="minorHAnsi" w:cstheme="minorHAnsi"/>
          <w:sz w:val="32"/>
          <w:szCs w:val="28"/>
        </w:rPr>
        <w:t xml:space="preserve"> a omezme provádění hlučné činnosti v neděli.  </w:t>
      </w:r>
      <w:r w:rsidRPr="00023D8A">
        <w:rPr>
          <w:rFonts w:asciiTheme="minorHAnsi" w:hAnsiTheme="minorHAnsi" w:cstheme="minorHAnsi"/>
          <w:sz w:val="32"/>
          <w:szCs w:val="28"/>
        </w:rPr>
        <w:t xml:space="preserve"> </w:t>
      </w:r>
    </w:p>
    <w:p w14:paraId="1C456F9A" w14:textId="77777777" w:rsidR="00023D8A" w:rsidRDefault="00023D8A" w:rsidP="00CB3BF9">
      <w:pPr>
        <w:rPr>
          <w:rFonts w:asciiTheme="minorHAnsi" w:hAnsiTheme="minorHAnsi" w:cstheme="minorHAnsi"/>
          <w:i/>
          <w:iCs/>
          <w:sz w:val="32"/>
          <w:szCs w:val="28"/>
          <w:u w:val="single"/>
        </w:rPr>
      </w:pPr>
    </w:p>
    <w:p w14:paraId="1C858A9C" w14:textId="22CC8CE2" w:rsidR="006243A2" w:rsidRPr="00CB3BF9" w:rsidRDefault="00314349"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ČEZ Dist</w:t>
      </w:r>
      <w:r w:rsidR="00572AA2" w:rsidRPr="00CB3BF9">
        <w:rPr>
          <w:rFonts w:asciiTheme="minorHAnsi" w:hAnsiTheme="minorHAnsi" w:cstheme="minorHAnsi"/>
          <w:i/>
          <w:iCs/>
          <w:sz w:val="32"/>
          <w:szCs w:val="28"/>
          <w:u w:val="single"/>
        </w:rPr>
        <w:t>r</w:t>
      </w:r>
      <w:r w:rsidRPr="00CB3BF9">
        <w:rPr>
          <w:rFonts w:asciiTheme="minorHAnsi" w:hAnsiTheme="minorHAnsi" w:cstheme="minorHAnsi"/>
          <w:i/>
          <w:iCs/>
          <w:sz w:val="32"/>
          <w:szCs w:val="28"/>
          <w:u w:val="single"/>
        </w:rPr>
        <w:t>ibuce a.s.</w:t>
      </w:r>
    </w:p>
    <w:p w14:paraId="140FF6C5" w14:textId="5F01E257" w:rsidR="00314349" w:rsidRPr="00023D8A" w:rsidRDefault="00314349" w:rsidP="00023D8A">
      <w:pPr>
        <w:spacing w:after="240"/>
        <w:rPr>
          <w:rFonts w:asciiTheme="minorHAnsi" w:hAnsiTheme="minorHAnsi" w:cstheme="minorHAnsi"/>
          <w:sz w:val="32"/>
          <w:szCs w:val="32"/>
        </w:rPr>
      </w:pPr>
      <w:r w:rsidRPr="00023D8A">
        <w:rPr>
          <w:rFonts w:asciiTheme="minorHAnsi" w:hAnsiTheme="minorHAnsi" w:cstheme="minorHAnsi"/>
          <w:sz w:val="32"/>
          <w:szCs w:val="32"/>
        </w:rPr>
        <w:t xml:space="preserve">Společnost ČEZ Distribuce a.s. přechází na oznamování odstávek </w:t>
      </w:r>
      <w:r w:rsidR="00572AA2" w:rsidRPr="00023D8A">
        <w:rPr>
          <w:rFonts w:asciiTheme="minorHAnsi" w:hAnsiTheme="minorHAnsi" w:cstheme="minorHAnsi"/>
          <w:sz w:val="32"/>
          <w:szCs w:val="32"/>
        </w:rPr>
        <w:t xml:space="preserve">elektrické energie </w:t>
      </w:r>
      <w:r w:rsidRPr="00023D8A">
        <w:rPr>
          <w:rFonts w:asciiTheme="minorHAnsi" w:hAnsiTheme="minorHAnsi" w:cstheme="minorHAnsi"/>
          <w:sz w:val="32"/>
          <w:szCs w:val="32"/>
        </w:rPr>
        <w:t xml:space="preserve">občanům </w:t>
      </w:r>
      <w:r w:rsidR="009A5F92" w:rsidRPr="00023D8A">
        <w:rPr>
          <w:rFonts w:asciiTheme="minorHAnsi" w:hAnsiTheme="minorHAnsi" w:cstheme="minorHAnsi"/>
          <w:sz w:val="32"/>
          <w:szCs w:val="32"/>
        </w:rPr>
        <w:t xml:space="preserve">prostřednictvím </w:t>
      </w:r>
      <w:r w:rsidRPr="00023D8A">
        <w:rPr>
          <w:rFonts w:asciiTheme="minorHAnsi" w:hAnsiTheme="minorHAnsi" w:cstheme="minorHAnsi"/>
          <w:sz w:val="32"/>
          <w:szCs w:val="32"/>
        </w:rPr>
        <w:t>emai</w:t>
      </w:r>
      <w:r w:rsidR="009A5F92" w:rsidRPr="00023D8A">
        <w:rPr>
          <w:rFonts w:asciiTheme="minorHAnsi" w:hAnsiTheme="minorHAnsi" w:cstheme="minorHAnsi"/>
          <w:sz w:val="32"/>
          <w:szCs w:val="32"/>
        </w:rPr>
        <w:t>lů</w:t>
      </w:r>
      <w:r w:rsidRPr="00023D8A">
        <w:rPr>
          <w:rFonts w:asciiTheme="minorHAnsi" w:hAnsiTheme="minorHAnsi" w:cstheme="minorHAnsi"/>
          <w:sz w:val="32"/>
          <w:szCs w:val="32"/>
        </w:rPr>
        <w:t xml:space="preserve"> nebo SMS. Dříve byly vylep</w:t>
      </w:r>
      <w:r w:rsidR="009A5F92" w:rsidRPr="00023D8A">
        <w:rPr>
          <w:rFonts w:asciiTheme="minorHAnsi" w:hAnsiTheme="minorHAnsi" w:cstheme="minorHAnsi"/>
          <w:sz w:val="32"/>
          <w:szCs w:val="32"/>
        </w:rPr>
        <w:t>ovány</w:t>
      </w:r>
      <w:r w:rsidRPr="00023D8A">
        <w:rPr>
          <w:rFonts w:asciiTheme="minorHAnsi" w:hAnsiTheme="minorHAnsi" w:cstheme="minorHAnsi"/>
          <w:sz w:val="32"/>
          <w:szCs w:val="32"/>
        </w:rPr>
        <w:t xml:space="preserve"> letáky, které nás informovaly o plánovaný</w:t>
      </w:r>
      <w:r w:rsidR="009A5F92" w:rsidRPr="00023D8A">
        <w:rPr>
          <w:rFonts w:asciiTheme="minorHAnsi" w:hAnsiTheme="minorHAnsi" w:cstheme="minorHAnsi"/>
          <w:sz w:val="32"/>
          <w:szCs w:val="32"/>
        </w:rPr>
        <w:t xml:space="preserve">ch </w:t>
      </w:r>
      <w:r w:rsidRPr="00023D8A">
        <w:rPr>
          <w:rFonts w:asciiTheme="minorHAnsi" w:hAnsiTheme="minorHAnsi" w:cstheme="minorHAnsi"/>
          <w:sz w:val="32"/>
          <w:szCs w:val="32"/>
        </w:rPr>
        <w:t>odstávkách.</w:t>
      </w:r>
      <w:r w:rsidR="009A5F92" w:rsidRPr="00023D8A">
        <w:rPr>
          <w:rFonts w:asciiTheme="minorHAnsi" w:hAnsiTheme="minorHAnsi" w:cstheme="minorHAnsi"/>
          <w:sz w:val="32"/>
          <w:szCs w:val="32"/>
        </w:rPr>
        <w:t xml:space="preserve"> Nyní se o </w:t>
      </w:r>
      <w:r w:rsidRPr="00023D8A">
        <w:rPr>
          <w:rFonts w:asciiTheme="minorHAnsi" w:hAnsiTheme="minorHAnsi" w:cstheme="minorHAnsi"/>
          <w:sz w:val="32"/>
          <w:szCs w:val="32"/>
        </w:rPr>
        <w:t xml:space="preserve">plánovaných odstávkách </w:t>
      </w:r>
      <w:r w:rsidR="009A5F92" w:rsidRPr="00023D8A">
        <w:rPr>
          <w:rFonts w:asciiTheme="minorHAnsi" w:hAnsiTheme="minorHAnsi" w:cstheme="minorHAnsi"/>
          <w:sz w:val="32"/>
          <w:szCs w:val="32"/>
        </w:rPr>
        <w:t xml:space="preserve">elektrické energie </w:t>
      </w:r>
      <w:r w:rsidRPr="00023D8A">
        <w:rPr>
          <w:rFonts w:asciiTheme="minorHAnsi" w:hAnsiTheme="minorHAnsi" w:cstheme="minorHAnsi"/>
          <w:sz w:val="32"/>
          <w:szCs w:val="32"/>
        </w:rPr>
        <w:lastRenderedPageBreak/>
        <w:t xml:space="preserve">dozvíte na </w:t>
      </w:r>
      <w:hyperlink r:id="rId11" w:history="1">
        <w:r w:rsidRPr="008D6356">
          <w:rPr>
            <w:rStyle w:val="Hypertextovodkaz"/>
            <w:rFonts w:asciiTheme="minorHAnsi" w:hAnsiTheme="minorHAnsi" w:cstheme="minorHAnsi"/>
            <w:sz w:val="32"/>
            <w:szCs w:val="32"/>
          </w:rPr>
          <w:t>www.cezdistribuce.cz/odstávky</w:t>
        </w:r>
      </w:hyperlink>
      <w:r w:rsidRPr="00023D8A">
        <w:rPr>
          <w:rFonts w:asciiTheme="minorHAnsi" w:hAnsiTheme="minorHAnsi" w:cstheme="minorHAnsi"/>
          <w:sz w:val="32"/>
          <w:szCs w:val="32"/>
        </w:rPr>
        <w:t xml:space="preserve"> . Zaregistrovat se můžete na </w:t>
      </w:r>
      <w:hyperlink r:id="rId12" w:history="1">
        <w:r w:rsidRPr="008D6356">
          <w:rPr>
            <w:rStyle w:val="Hypertextovodkaz"/>
            <w:rFonts w:asciiTheme="minorHAnsi" w:hAnsiTheme="minorHAnsi" w:cstheme="minorHAnsi"/>
            <w:sz w:val="32"/>
            <w:szCs w:val="32"/>
          </w:rPr>
          <w:t>www.cezdistribuce.cz/sluzba</w:t>
        </w:r>
      </w:hyperlink>
      <w:r w:rsidRPr="008D6356">
        <w:rPr>
          <w:rFonts w:asciiTheme="minorHAnsi" w:hAnsiTheme="minorHAnsi" w:cstheme="minorHAnsi"/>
          <w:sz w:val="32"/>
          <w:szCs w:val="32"/>
        </w:rPr>
        <w:t xml:space="preserve"> .</w:t>
      </w:r>
    </w:p>
    <w:p w14:paraId="03C80F4E" w14:textId="77777777" w:rsidR="0090079B" w:rsidRPr="006A6F4A" w:rsidRDefault="0090079B" w:rsidP="0090079B">
      <w:pPr>
        <w:rPr>
          <w:rFonts w:asciiTheme="minorHAnsi" w:hAnsiTheme="minorHAnsi" w:cstheme="minorHAnsi"/>
          <w:i/>
          <w:iCs/>
          <w:sz w:val="32"/>
          <w:szCs w:val="32"/>
          <w:u w:val="single"/>
        </w:rPr>
      </w:pPr>
      <w:r>
        <w:rPr>
          <w:rFonts w:asciiTheme="minorHAnsi" w:hAnsiTheme="minorHAnsi" w:cstheme="minorHAnsi"/>
          <w:i/>
          <w:iCs/>
          <w:sz w:val="32"/>
          <w:szCs w:val="32"/>
          <w:u w:val="single"/>
        </w:rPr>
        <w:t>Omezení užívání pitné vody</w:t>
      </w:r>
    </w:p>
    <w:p w14:paraId="2CFFCE45" w14:textId="66550B61" w:rsidR="0090079B" w:rsidRDefault="0090079B" w:rsidP="0090079B">
      <w:pPr>
        <w:rPr>
          <w:rFonts w:asciiTheme="minorHAnsi" w:hAnsiTheme="minorHAnsi" w:cstheme="minorHAnsi"/>
          <w:sz w:val="32"/>
          <w:szCs w:val="32"/>
        </w:rPr>
      </w:pPr>
      <w:r>
        <w:rPr>
          <w:rFonts w:asciiTheme="minorHAnsi" w:hAnsiTheme="minorHAnsi" w:cstheme="minorHAnsi"/>
          <w:sz w:val="32"/>
          <w:szCs w:val="32"/>
        </w:rPr>
        <w:t xml:space="preserve">Vodoprávní úřad Říčany vydal od </w:t>
      </w:r>
      <w:r w:rsidRPr="00E92F86">
        <w:rPr>
          <w:rFonts w:asciiTheme="minorHAnsi" w:hAnsiTheme="minorHAnsi" w:cstheme="minorHAnsi"/>
          <w:b/>
          <w:bCs/>
          <w:i/>
          <w:iCs/>
          <w:sz w:val="32"/>
          <w:szCs w:val="32"/>
          <w:u w:val="single"/>
        </w:rPr>
        <w:t>1</w:t>
      </w:r>
      <w:r>
        <w:rPr>
          <w:rFonts w:asciiTheme="minorHAnsi" w:hAnsiTheme="minorHAnsi" w:cstheme="minorHAnsi"/>
          <w:b/>
          <w:bCs/>
          <w:i/>
          <w:iCs/>
          <w:sz w:val="32"/>
          <w:szCs w:val="32"/>
          <w:u w:val="single"/>
        </w:rPr>
        <w:t>5</w:t>
      </w:r>
      <w:r w:rsidRPr="00E92F86">
        <w:rPr>
          <w:rFonts w:asciiTheme="minorHAnsi" w:hAnsiTheme="minorHAnsi" w:cstheme="minorHAnsi"/>
          <w:b/>
          <w:bCs/>
          <w:i/>
          <w:iCs/>
          <w:sz w:val="32"/>
          <w:szCs w:val="32"/>
          <w:u w:val="single"/>
        </w:rPr>
        <w:t>.5.202</w:t>
      </w:r>
      <w:r>
        <w:rPr>
          <w:rFonts w:asciiTheme="minorHAnsi" w:hAnsiTheme="minorHAnsi" w:cstheme="minorHAnsi"/>
          <w:b/>
          <w:bCs/>
          <w:i/>
          <w:iCs/>
          <w:sz w:val="32"/>
          <w:szCs w:val="32"/>
          <w:u w:val="single"/>
        </w:rPr>
        <w:t>1</w:t>
      </w:r>
      <w:r w:rsidRPr="00E92F86">
        <w:rPr>
          <w:rFonts w:asciiTheme="minorHAnsi" w:hAnsiTheme="minorHAnsi" w:cstheme="minorHAnsi"/>
          <w:b/>
          <w:bCs/>
          <w:i/>
          <w:iCs/>
          <w:sz w:val="32"/>
          <w:szCs w:val="32"/>
          <w:u w:val="single"/>
        </w:rPr>
        <w:t xml:space="preserve"> – </w:t>
      </w:r>
      <w:r>
        <w:rPr>
          <w:rFonts w:asciiTheme="minorHAnsi" w:hAnsiTheme="minorHAnsi" w:cstheme="minorHAnsi"/>
          <w:b/>
          <w:bCs/>
          <w:i/>
          <w:iCs/>
          <w:sz w:val="32"/>
          <w:szCs w:val="32"/>
          <w:u w:val="single"/>
        </w:rPr>
        <w:t>15</w:t>
      </w:r>
      <w:r w:rsidRPr="00E92F86">
        <w:rPr>
          <w:rFonts w:asciiTheme="minorHAnsi" w:hAnsiTheme="minorHAnsi" w:cstheme="minorHAnsi"/>
          <w:b/>
          <w:bCs/>
          <w:i/>
          <w:iCs/>
          <w:sz w:val="32"/>
          <w:szCs w:val="32"/>
          <w:u w:val="single"/>
        </w:rPr>
        <w:t>.</w:t>
      </w:r>
      <w:r>
        <w:rPr>
          <w:rFonts w:asciiTheme="minorHAnsi" w:hAnsiTheme="minorHAnsi" w:cstheme="minorHAnsi"/>
          <w:b/>
          <w:bCs/>
          <w:i/>
          <w:iCs/>
          <w:sz w:val="32"/>
          <w:szCs w:val="32"/>
          <w:u w:val="single"/>
        </w:rPr>
        <w:t>8</w:t>
      </w:r>
      <w:r w:rsidRPr="00E92F86">
        <w:rPr>
          <w:rFonts w:asciiTheme="minorHAnsi" w:hAnsiTheme="minorHAnsi" w:cstheme="minorHAnsi"/>
          <w:b/>
          <w:bCs/>
          <w:i/>
          <w:iCs/>
          <w:sz w:val="32"/>
          <w:szCs w:val="32"/>
          <w:u w:val="single"/>
        </w:rPr>
        <w:t>.</w:t>
      </w:r>
      <w:r w:rsidRPr="004314C9">
        <w:rPr>
          <w:rFonts w:asciiTheme="minorHAnsi" w:hAnsiTheme="minorHAnsi" w:cstheme="minorHAnsi"/>
          <w:b/>
          <w:bCs/>
          <w:sz w:val="32"/>
          <w:szCs w:val="32"/>
          <w:u w:val="single"/>
        </w:rPr>
        <w:t>202</w:t>
      </w:r>
      <w:r>
        <w:rPr>
          <w:rFonts w:asciiTheme="minorHAnsi" w:hAnsiTheme="minorHAnsi" w:cstheme="minorHAnsi"/>
          <w:b/>
          <w:bCs/>
          <w:sz w:val="32"/>
          <w:szCs w:val="32"/>
          <w:u w:val="single"/>
        </w:rPr>
        <w:t>1</w:t>
      </w:r>
      <w:r w:rsidRPr="004314C9">
        <w:rPr>
          <w:rFonts w:asciiTheme="minorHAnsi" w:hAnsiTheme="minorHAnsi" w:cstheme="minorHAnsi"/>
          <w:b/>
          <w:bCs/>
          <w:sz w:val="32"/>
          <w:szCs w:val="32"/>
        </w:rPr>
        <w:t xml:space="preserve"> zákaz používat pitnou vodu k jiným účelům</w:t>
      </w:r>
      <w:r w:rsidR="009A5F92">
        <w:rPr>
          <w:rFonts w:asciiTheme="minorHAnsi" w:hAnsiTheme="minorHAnsi" w:cstheme="minorHAnsi"/>
          <w:b/>
          <w:bCs/>
          <w:sz w:val="32"/>
          <w:szCs w:val="32"/>
        </w:rPr>
        <w:t>,</w:t>
      </w:r>
      <w:r w:rsidRPr="004314C9">
        <w:rPr>
          <w:rFonts w:asciiTheme="minorHAnsi" w:hAnsiTheme="minorHAnsi" w:cstheme="minorHAnsi"/>
          <w:b/>
          <w:bCs/>
          <w:sz w:val="32"/>
          <w:szCs w:val="32"/>
        </w:rPr>
        <w:t xml:space="preserve"> než k pitným a hygienickým</w:t>
      </w:r>
      <w:r>
        <w:rPr>
          <w:rFonts w:asciiTheme="minorHAnsi" w:hAnsiTheme="minorHAnsi" w:cstheme="minorHAnsi"/>
          <w:sz w:val="32"/>
          <w:szCs w:val="32"/>
        </w:rPr>
        <w:t xml:space="preserve">. Opatření obecné povahy zakazuje používat pitnou vodu na: </w:t>
      </w:r>
      <w:r w:rsidRPr="004314C9">
        <w:rPr>
          <w:rFonts w:asciiTheme="minorHAnsi" w:hAnsiTheme="minorHAnsi" w:cstheme="minorHAnsi"/>
          <w:sz w:val="32"/>
          <w:szCs w:val="32"/>
        </w:rPr>
        <w:t>zalévání zahrádek, mytí aut, napouštění bazénů atd.</w:t>
      </w:r>
      <w:r>
        <w:rPr>
          <w:rFonts w:asciiTheme="minorHAnsi" w:hAnsiTheme="minorHAnsi" w:cstheme="minorHAnsi"/>
          <w:sz w:val="32"/>
          <w:szCs w:val="32"/>
        </w:rPr>
        <w:t xml:space="preserve"> </w:t>
      </w:r>
      <w:r w:rsidRPr="00E92F86">
        <w:rPr>
          <w:rFonts w:asciiTheme="minorHAnsi" w:hAnsiTheme="minorHAnsi" w:cstheme="minorHAnsi"/>
          <w:sz w:val="32"/>
          <w:szCs w:val="32"/>
        </w:rPr>
        <w:t>Důvodem</w:t>
      </w:r>
      <w:r>
        <w:rPr>
          <w:rFonts w:asciiTheme="minorHAnsi" w:hAnsiTheme="minorHAnsi" w:cstheme="minorHAnsi"/>
          <w:sz w:val="32"/>
          <w:szCs w:val="32"/>
        </w:rPr>
        <w:t xml:space="preserve"> pro omezení užívání pitné vody je kritický úbytek vody ve vodních zdrojích podzemní vody ve vlastnictví Svazku JEKOZ. </w:t>
      </w:r>
    </w:p>
    <w:p w14:paraId="0707AED2" w14:textId="4CCA67E9" w:rsidR="0090079B" w:rsidRDefault="0090079B" w:rsidP="0090079B">
      <w:pPr>
        <w:rPr>
          <w:rFonts w:asciiTheme="minorHAnsi" w:hAnsiTheme="minorHAnsi" w:cstheme="minorHAnsi"/>
          <w:sz w:val="32"/>
          <w:szCs w:val="32"/>
        </w:rPr>
      </w:pPr>
    </w:p>
    <w:p w14:paraId="22B2EECD" w14:textId="77777777" w:rsidR="0090079B" w:rsidRPr="00CB3BF9" w:rsidRDefault="0090079B"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 xml:space="preserve">Kadeřnictví  </w:t>
      </w:r>
    </w:p>
    <w:p w14:paraId="71A83296" w14:textId="77777777" w:rsidR="00865A94" w:rsidRDefault="0090079B" w:rsidP="00023D8A">
      <w:pPr>
        <w:rPr>
          <w:rFonts w:asciiTheme="minorHAnsi" w:hAnsiTheme="minorHAnsi" w:cstheme="minorHAnsi"/>
          <w:i/>
          <w:iCs/>
          <w:sz w:val="32"/>
          <w:szCs w:val="28"/>
          <w:u w:val="single"/>
        </w:rPr>
      </w:pPr>
      <w:r w:rsidRPr="00023D8A">
        <w:rPr>
          <w:rFonts w:asciiTheme="minorHAnsi" w:hAnsiTheme="minorHAnsi" w:cstheme="minorHAnsi"/>
          <w:sz w:val="32"/>
          <w:szCs w:val="28"/>
        </w:rPr>
        <w:t xml:space="preserve">Kadeřnictví </w:t>
      </w:r>
      <w:r w:rsidR="009A5F92" w:rsidRPr="00023D8A">
        <w:rPr>
          <w:rFonts w:asciiTheme="minorHAnsi" w:hAnsiTheme="minorHAnsi" w:cstheme="minorHAnsi"/>
          <w:sz w:val="32"/>
          <w:szCs w:val="28"/>
        </w:rPr>
        <w:t>v Nučicích opět z</w:t>
      </w:r>
      <w:r w:rsidRPr="00023D8A">
        <w:rPr>
          <w:rFonts w:asciiTheme="minorHAnsi" w:hAnsiTheme="minorHAnsi" w:cstheme="minorHAnsi"/>
          <w:sz w:val="32"/>
          <w:szCs w:val="28"/>
        </w:rPr>
        <w:t>ahájilo svůj provoz</w:t>
      </w:r>
      <w:r w:rsidR="009A5F92" w:rsidRPr="00023D8A">
        <w:rPr>
          <w:rFonts w:asciiTheme="minorHAnsi" w:hAnsiTheme="minorHAnsi" w:cstheme="minorHAnsi"/>
          <w:sz w:val="32"/>
          <w:szCs w:val="28"/>
        </w:rPr>
        <w:t>.</w:t>
      </w:r>
      <w:r w:rsidRPr="00023D8A">
        <w:rPr>
          <w:rFonts w:asciiTheme="minorHAnsi" w:hAnsiTheme="minorHAnsi" w:cstheme="minorHAnsi"/>
          <w:sz w:val="32"/>
          <w:szCs w:val="28"/>
        </w:rPr>
        <w:t xml:space="preserve"> Objednávat se můžete na tel. č. </w:t>
      </w:r>
      <w:r w:rsidRPr="00023D8A">
        <w:rPr>
          <w:rFonts w:asciiTheme="minorHAnsi" w:hAnsiTheme="minorHAnsi" w:cstheme="minorHAnsi"/>
          <w:bCs/>
          <w:sz w:val="32"/>
          <w:szCs w:val="28"/>
        </w:rPr>
        <w:t xml:space="preserve">722/142 018. </w:t>
      </w:r>
      <w:r w:rsidRPr="00023D8A">
        <w:rPr>
          <w:rFonts w:asciiTheme="minorHAnsi" w:hAnsiTheme="minorHAnsi" w:cstheme="minorHAnsi"/>
          <w:i/>
          <w:iCs/>
          <w:sz w:val="32"/>
          <w:szCs w:val="28"/>
          <w:u w:val="single"/>
        </w:rPr>
        <w:t xml:space="preserve">    </w:t>
      </w:r>
    </w:p>
    <w:p w14:paraId="71FDBF8C" w14:textId="77777777" w:rsidR="00865A94" w:rsidRDefault="00865A94" w:rsidP="00023D8A">
      <w:pPr>
        <w:rPr>
          <w:rFonts w:asciiTheme="minorHAnsi" w:hAnsiTheme="minorHAnsi" w:cstheme="minorHAnsi"/>
          <w:i/>
          <w:iCs/>
          <w:sz w:val="32"/>
          <w:szCs w:val="28"/>
          <w:u w:val="single"/>
        </w:rPr>
      </w:pPr>
    </w:p>
    <w:p w14:paraId="2EAA3F6B" w14:textId="77777777" w:rsidR="00865A94" w:rsidRPr="00CB3BF9" w:rsidRDefault="00865A94" w:rsidP="00865A94">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Kontrola hospodaření obce Nučice</w:t>
      </w:r>
    </w:p>
    <w:p w14:paraId="5D6B43BA" w14:textId="44AEE600" w:rsidR="006B4AFA" w:rsidRDefault="00865A94" w:rsidP="00023D8A">
      <w:pPr>
        <w:rPr>
          <w:rFonts w:asciiTheme="minorHAnsi" w:hAnsiTheme="minorHAnsi" w:cstheme="minorHAnsi"/>
          <w:sz w:val="32"/>
          <w:szCs w:val="28"/>
        </w:rPr>
      </w:pPr>
      <w:r w:rsidRPr="00023D8A">
        <w:rPr>
          <w:rFonts w:asciiTheme="minorHAnsi" w:hAnsiTheme="minorHAnsi" w:cstheme="minorHAnsi"/>
          <w:sz w:val="32"/>
          <w:szCs w:val="28"/>
        </w:rPr>
        <w:t xml:space="preserve">Pracovníci odboru kontroly Krajského úřadu Středočeského kraje provedli 7.5.2021 kontrolu hospodaření obce Nučice a </w:t>
      </w:r>
      <w:r w:rsidR="00B87437">
        <w:rPr>
          <w:rFonts w:asciiTheme="minorHAnsi" w:hAnsiTheme="minorHAnsi" w:cstheme="minorHAnsi"/>
          <w:sz w:val="32"/>
          <w:szCs w:val="28"/>
        </w:rPr>
        <w:t xml:space="preserve">kontrolu </w:t>
      </w:r>
      <w:r w:rsidRPr="00023D8A">
        <w:rPr>
          <w:rFonts w:asciiTheme="minorHAnsi" w:hAnsiTheme="minorHAnsi" w:cstheme="minorHAnsi"/>
          <w:sz w:val="32"/>
          <w:szCs w:val="28"/>
        </w:rPr>
        <w:t xml:space="preserve">nakládání s obecním majetkem. Auditem nebyly shledány žádné nedostatky a pochybení. </w:t>
      </w:r>
    </w:p>
    <w:p w14:paraId="3BDE5E11" w14:textId="4AEF67BB" w:rsidR="001C227F" w:rsidRPr="006B4AFA" w:rsidRDefault="0090079B" w:rsidP="00023D8A">
      <w:pPr>
        <w:rPr>
          <w:rFonts w:asciiTheme="minorHAnsi" w:hAnsiTheme="minorHAnsi" w:cstheme="minorHAnsi"/>
          <w:sz w:val="32"/>
          <w:szCs w:val="28"/>
        </w:rPr>
      </w:pPr>
      <w:r w:rsidRPr="00023D8A">
        <w:rPr>
          <w:rFonts w:asciiTheme="minorHAnsi" w:hAnsiTheme="minorHAnsi" w:cstheme="minorHAnsi"/>
          <w:i/>
          <w:iCs/>
          <w:sz w:val="32"/>
          <w:szCs w:val="28"/>
          <w:u w:val="single"/>
        </w:rPr>
        <w:t xml:space="preserve">                    </w:t>
      </w:r>
    </w:p>
    <w:p w14:paraId="5CAFED61" w14:textId="77777777" w:rsidR="009A5F92" w:rsidRDefault="009A5F92" w:rsidP="001C227F">
      <w:pPr>
        <w:rPr>
          <w:rFonts w:asciiTheme="minorHAnsi" w:hAnsiTheme="minorHAnsi" w:cstheme="minorHAnsi"/>
          <w:sz w:val="30"/>
          <w:szCs w:val="30"/>
          <w:u w:val="single"/>
        </w:rPr>
      </w:pPr>
    </w:p>
    <w:p w14:paraId="005A6B5D" w14:textId="391AF17B" w:rsidR="001C227F" w:rsidRDefault="001C227F" w:rsidP="00796256">
      <w:pPr>
        <w:jc w:val="center"/>
        <w:rPr>
          <w:rFonts w:asciiTheme="minorHAnsi" w:hAnsiTheme="minorHAnsi" w:cstheme="minorHAnsi"/>
          <w:b/>
          <w:bCs/>
          <w:sz w:val="36"/>
          <w:szCs w:val="36"/>
        </w:rPr>
      </w:pPr>
      <w:r w:rsidRPr="00796256">
        <w:rPr>
          <w:rFonts w:asciiTheme="minorHAnsi" w:hAnsiTheme="minorHAnsi" w:cstheme="minorHAnsi"/>
          <w:b/>
          <w:bCs/>
          <w:sz w:val="36"/>
          <w:szCs w:val="36"/>
        </w:rPr>
        <w:t>Kulturní akce</w:t>
      </w:r>
    </w:p>
    <w:p w14:paraId="59AEDEF6" w14:textId="77777777" w:rsidR="00CB3BF9" w:rsidRPr="00796256" w:rsidRDefault="00CB3BF9" w:rsidP="00796256">
      <w:pPr>
        <w:jc w:val="center"/>
        <w:rPr>
          <w:b/>
          <w:bCs/>
          <w:sz w:val="40"/>
          <w:szCs w:val="36"/>
        </w:rPr>
      </w:pPr>
    </w:p>
    <w:p w14:paraId="65059F67" w14:textId="77777777" w:rsidR="00CB3BF9" w:rsidRPr="00CB3BF9" w:rsidRDefault="00CB3BF9" w:rsidP="00CB3BF9">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t>Dětský den</w:t>
      </w:r>
    </w:p>
    <w:p w14:paraId="5A3EFEAD" w14:textId="0A05E12D" w:rsidR="009A5F92" w:rsidRDefault="001C227F" w:rsidP="00023D8A">
      <w:pPr>
        <w:rPr>
          <w:rFonts w:asciiTheme="minorHAnsi" w:hAnsiTheme="minorHAnsi" w:cstheme="minorHAnsi"/>
          <w:sz w:val="32"/>
          <w:szCs w:val="28"/>
        </w:rPr>
      </w:pPr>
      <w:r w:rsidRPr="00023D8A">
        <w:rPr>
          <w:rFonts w:asciiTheme="minorHAnsi" w:hAnsiTheme="minorHAnsi" w:cstheme="minorHAnsi"/>
          <w:sz w:val="32"/>
          <w:szCs w:val="28"/>
        </w:rPr>
        <w:t>RC modeláři ve spolupráci s SDH Nučice, MS Nučice, SNŽ a Obecním úřadem</w:t>
      </w:r>
      <w:r w:rsidR="00B87437">
        <w:rPr>
          <w:rFonts w:asciiTheme="minorHAnsi" w:hAnsiTheme="minorHAnsi" w:cstheme="minorHAnsi"/>
          <w:sz w:val="32"/>
          <w:szCs w:val="28"/>
        </w:rPr>
        <w:t>,</w:t>
      </w:r>
      <w:r w:rsidR="009A5F92" w:rsidRPr="00023D8A">
        <w:rPr>
          <w:rFonts w:asciiTheme="minorHAnsi" w:hAnsiTheme="minorHAnsi" w:cstheme="minorHAnsi"/>
          <w:sz w:val="32"/>
          <w:szCs w:val="28"/>
        </w:rPr>
        <w:t xml:space="preserve"> plánují na 5.6.2021 od 13,00 hod. oslavu Dne dětí</w:t>
      </w:r>
      <w:r w:rsidR="00B87437">
        <w:rPr>
          <w:rFonts w:asciiTheme="minorHAnsi" w:hAnsiTheme="minorHAnsi" w:cstheme="minorHAnsi"/>
          <w:sz w:val="32"/>
          <w:szCs w:val="28"/>
        </w:rPr>
        <w:t xml:space="preserve">, </w:t>
      </w:r>
      <w:r w:rsidR="009A5F92" w:rsidRPr="00023D8A">
        <w:rPr>
          <w:rFonts w:asciiTheme="minorHAnsi" w:hAnsiTheme="minorHAnsi" w:cstheme="minorHAnsi"/>
          <w:sz w:val="32"/>
          <w:szCs w:val="28"/>
        </w:rPr>
        <w:t xml:space="preserve">na letišti mezi obcemi Nučice a Konojedy. </w:t>
      </w:r>
      <w:r w:rsidRPr="00023D8A">
        <w:rPr>
          <w:rFonts w:asciiTheme="minorHAnsi" w:hAnsiTheme="minorHAnsi" w:cstheme="minorHAnsi"/>
          <w:sz w:val="32"/>
          <w:szCs w:val="28"/>
        </w:rPr>
        <w:t>Pro děti je připraven zábavný program, spousta cen, občerstvení, zajímavé soutěže a samozřejmě nesmí chybět ani hudba.</w:t>
      </w:r>
      <w:r w:rsidR="009A5F92" w:rsidRPr="00023D8A">
        <w:rPr>
          <w:rFonts w:asciiTheme="minorHAnsi" w:hAnsiTheme="minorHAnsi" w:cstheme="minorHAnsi"/>
          <w:sz w:val="32"/>
          <w:szCs w:val="28"/>
        </w:rPr>
        <w:t xml:space="preserve"> Doufejme, že současná epidemiologická situace umožní tuto akci uspořádat. Pořadatelé se těší na </w:t>
      </w:r>
      <w:r w:rsidR="00B87437">
        <w:rPr>
          <w:rFonts w:asciiTheme="minorHAnsi" w:hAnsiTheme="minorHAnsi" w:cstheme="minorHAnsi"/>
          <w:sz w:val="32"/>
          <w:szCs w:val="28"/>
        </w:rPr>
        <w:t>V</w:t>
      </w:r>
      <w:r w:rsidR="009A5F92" w:rsidRPr="00023D8A">
        <w:rPr>
          <w:rFonts w:asciiTheme="minorHAnsi" w:hAnsiTheme="minorHAnsi" w:cstheme="minorHAnsi"/>
          <w:sz w:val="32"/>
          <w:szCs w:val="28"/>
        </w:rPr>
        <w:t>aš</w:t>
      </w:r>
      <w:r w:rsidR="00B87437">
        <w:rPr>
          <w:rFonts w:asciiTheme="minorHAnsi" w:hAnsiTheme="minorHAnsi" w:cstheme="minorHAnsi"/>
          <w:sz w:val="32"/>
          <w:szCs w:val="28"/>
        </w:rPr>
        <w:t>í</w:t>
      </w:r>
      <w:r w:rsidR="009A5F92" w:rsidRPr="00023D8A">
        <w:rPr>
          <w:rFonts w:asciiTheme="minorHAnsi" w:hAnsiTheme="minorHAnsi" w:cstheme="minorHAnsi"/>
          <w:sz w:val="32"/>
          <w:szCs w:val="28"/>
        </w:rPr>
        <w:t xml:space="preserve"> účast. </w:t>
      </w:r>
    </w:p>
    <w:p w14:paraId="289CA20A" w14:textId="77777777" w:rsidR="00023D8A" w:rsidRPr="00023D8A" w:rsidRDefault="00023D8A" w:rsidP="00023D8A">
      <w:pPr>
        <w:rPr>
          <w:rFonts w:asciiTheme="minorHAnsi" w:hAnsiTheme="minorHAnsi" w:cstheme="minorHAnsi"/>
          <w:sz w:val="32"/>
          <w:szCs w:val="28"/>
        </w:rPr>
      </w:pPr>
    </w:p>
    <w:p w14:paraId="3EC462A3" w14:textId="77777777" w:rsidR="00865A94" w:rsidRDefault="00865A94" w:rsidP="001C227F">
      <w:pPr>
        <w:rPr>
          <w:rFonts w:asciiTheme="minorHAnsi" w:hAnsiTheme="minorHAnsi" w:cstheme="minorHAnsi"/>
          <w:i/>
          <w:iCs/>
          <w:sz w:val="32"/>
          <w:szCs w:val="28"/>
          <w:u w:val="single"/>
        </w:rPr>
      </w:pPr>
    </w:p>
    <w:p w14:paraId="6078613C" w14:textId="77777777" w:rsidR="00865A94" w:rsidRDefault="00865A94" w:rsidP="001C227F">
      <w:pPr>
        <w:rPr>
          <w:rFonts w:asciiTheme="minorHAnsi" w:hAnsiTheme="minorHAnsi" w:cstheme="minorHAnsi"/>
          <w:i/>
          <w:iCs/>
          <w:sz w:val="32"/>
          <w:szCs w:val="28"/>
          <w:u w:val="single"/>
        </w:rPr>
      </w:pPr>
    </w:p>
    <w:p w14:paraId="2DFCD8EE" w14:textId="77777777" w:rsidR="00865A94" w:rsidRDefault="00865A94" w:rsidP="001C227F">
      <w:pPr>
        <w:rPr>
          <w:rFonts w:asciiTheme="minorHAnsi" w:hAnsiTheme="minorHAnsi" w:cstheme="minorHAnsi"/>
          <w:i/>
          <w:iCs/>
          <w:sz w:val="32"/>
          <w:szCs w:val="28"/>
          <w:u w:val="single"/>
        </w:rPr>
      </w:pPr>
    </w:p>
    <w:p w14:paraId="0B2BDCC8" w14:textId="05371A69" w:rsidR="001C227F" w:rsidRPr="00CB3BF9" w:rsidRDefault="001C227F" w:rsidP="001C227F">
      <w:pPr>
        <w:rPr>
          <w:rFonts w:asciiTheme="minorHAnsi" w:hAnsiTheme="minorHAnsi" w:cstheme="minorHAnsi"/>
          <w:i/>
          <w:iCs/>
          <w:sz w:val="32"/>
          <w:szCs w:val="28"/>
          <w:u w:val="single"/>
        </w:rPr>
      </w:pPr>
      <w:r w:rsidRPr="00CB3BF9">
        <w:rPr>
          <w:rFonts w:asciiTheme="minorHAnsi" w:hAnsiTheme="minorHAnsi" w:cstheme="minorHAnsi"/>
          <w:i/>
          <w:iCs/>
          <w:sz w:val="32"/>
          <w:szCs w:val="28"/>
          <w:u w:val="single"/>
        </w:rPr>
        <w:lastRenderedPageBreak/>
        <w:t>Rozloučení s předškoláky</w:t>
      </w:r>
    </w:p>
    <w:p w14:paraId="2CC1A3E6" w14:textId="0C94F579" w:rsidR="001C227F" w:rsidRPr="00023D8A" w:rsidRDefault="001C227F" w:rsidP="001C227F">
      <w:pPr>
        <w:rPr>
          <w:rFonts w:asciiTheme="minorHAnsi" w:hAnsiTheme="minorHAnsi" w:cstheme="minorHAnsi"/>
          <w:sz w:val="32"/>
          <w:szCs w:val="28"/>
        </w:rPr>
      </w:pPr>
      <w:r w:rsidRPr="00023D8A">
        <w:rPr>
          <w:rFonts w:asciiTheme="minorHAnsi" w:hAnsiTheme="minorHAnsi" w:cstheme="minorHAnsi"/>
          <w:sz w:val="32"/>
          <w:szCs w:val="28"/>
        </w:rPr>
        <w:t xml:space="preserve">Vždy na konci školního roku se obec Nučice loučí s předškoláky. Věříme, že i tentokrát se budeme moci s našimi předškoláky rozloučit a epidemiologická situace nám to dovolí. </w:t>
      </w:r>
    </w:p>
    <w:p w14:paraId="4999D216" w14:textId="2D1D7980" w:rsidR="00A74685" w:rsidRDefault="00A74685" w:rsidP="001C227F">
      <w:pPr>
        <w:rPr>
          <w:sz w:val="32"/>
          <w:szCs w:val="28"/>
        </w:rPr>
      </w:pPr>
    </w:p>
    <w:p w14:paraId="064FC031" w14:textId="7CE497C4" w:rsidR="00A74685" w:rsidRPr="00865A94" w:rsidRDefault="00A74685" w:rsidP="001C227F">
      <w:pPr>
        <w:rPr>
          <w:rFonts w:asciiTheme="minorHAnsi" w:hAnsiTheme="minorHAnsi" w:cstheme="minorHAnsi"/>
          <w:i/>
          <w:iCs/>
          <w:sz w:val="32"/>
          <w:szCs w:val="28"/>
          <w:u w:val="single"/>
        </w:rPr>
      </w:pPr>
    </w:p>
    <w:p w14:paraId="112F1444" w14:textId="581AF16F" w:rsidR="001C227F" w:rsidRDefault="001C227F" w:rsidP="00CB3BF9">
      <w:pPr>
        <w:jc w:val="center"/>
        <w:rPr>
          <w:rFonts w:asciiTheme="minorHAnsi" w:hAnsiTheme="minorHAnsi" w:cstheme="minorHAnsi"/>
          <w:b/>
          <w:sz w:val="36"/>
          <w:szCs w:val="36"/>
          <w:lang w:eastAsia="cs-CZ"/>
        </w:rPr>
      </w:pPr>
      <w:r w:rsidRPr="00CB3BF9">
        <w:rPr>
          <w:rFonts w:asciiTheme="minorHAnsi" w:hAnsiTheme="minorHAnsi" w:cstheme="minorHAnsi"/>
          <w:b/>
          <w:sz w:val="36"/>
          <w:szCs w:val="36"/>
          <w:lang w:eastAsia="cs-CZ"/>
        </w:rPr>
        <w:t>Nučický kalendář květen, červen</w:t>
      </w:r>
    </w:p>
    <w:p w14:paraId="1CAD1A66" w14:textId="77777777" w:rsidR="00865A94" w:rsidRPr="00CB3BF9" w:rsidRDefault="00865A94" w:rsidP="00CB3BF9">
      <w:pPr>
        <w:jc w:val="center"/>
        <w:rPr>
          <w:rFonts w:asciiTheme="minorHAnsi" w:hAnsiTheme="minorHAnsi" w:cstheme="minorHAnsi"/>
          <w:b/>
          <w:sz w:val="36"/>
          <w:szCs w:val="36"/>
          <w:lang w:eastAsia="cs-CZ"/>
        </w:rPr>
      </w:pPr>
    </w:p>
    <w:p w14:paraId="56292CF9" w14:textId="208A9A0B" w:rsidR="001C227F" w:rsidRPr="00023D8A" w:rsidRDefault="001C227F" w:rsidP="00023D8A">
      <w:pPr>
        <w:pStyle w:val="Odstavecseseznamem"/>
        <w:numPr>
          <w:ilvl w:val="0"/>
          <w:numId w:val="27"/>
        </w:numPr>
        <w:rPr>
          <w:rFonts w:asciiTheme="minorHAnsi" w:hAnsiTheme="minorHAnsi" w:cstheme="minorHAnsi"/>
          <w:b/>
          <w:sz w:val="32"/>
          <w:szCs w:val="28"/>
          <w:u w:val="single"/>
        </w:rPr>
      </w:pPr>
      <w:r w:rsidRPr="00023D8A">
        <w:rPr>
          <w:rFonts w:asciiTheme="minorHAnsi" w:hAnsiTheme="minorHAnsi" w:cstheme="minorHAnsi"/>
          <w:sz w:val="32"/>
          <w:szCs w:val="28"/>
        </w:rPr>
        <w:t>každé sudé úterý svoz komunálního odpadu od 6</w:t>
      </w:r>
      <w:r w:rsidR="00796256" w:rsidRPr="00023D8A">
        <w:rPr>
          <w:rFonts w:asciiTheme="minorHAnsi" w:hAnsiTheme="minorHAnsi" w:cstheme="minorHAnsi"/>
          <w:sz w:val="32"/>
          <w:szCs w:val="28"/>
        </w:rPr>
        <w:t>,00</w:t>
      </w:r>
      <w:r w:rsidRPr="00023D8A">
        <w:rPr>
          <w:rFonts w:asciiTheme="minorHAnsi" w:hAnsiTheme="minorHAnsi" w:cstheme="minorHAnsi"/>
          <w:sz w:val="32"/>
          <w:szCs w:val="28"/>
        </w:rPr>
        <w:t xml:space="preserve"> hod.</w:t>
      </w:r>
    </w:p>
    <w:p w14:paraId="455D017A" w14:textId="2F3D59CE" w:rsidR="001C227F" w:rsidRPr="00023D8A" w:rsidRDefault="001C227F" w:rsidP="00023D8A">
      <w:pPr>
        <w:pStyle w:val="Odstavecseseznamem"/>
        <w:numPr>
          <w:ilvl w:val="0"/>
          <w:numId w:val="27"/>
        </w:numPr>
        <w:rPr>
          <w:rFonts w:asciiTheme="minorHAnsi" w:hAnsiTheme="minorHAnsi" w:cstheme="minorHAnsi"/>
          <w:b/>
          <w:sz w:val="32"/>
          <w:szCs w:val="28"/>
          <w:u w:val="single"/>
          <w:lang w:eastAsia="cs-CZ"/>
        </w:rPr>
      </w:pPr>
      <w:r w:rsidRPr="00023D8A">
        <w:rPr>
          <w:rFonts w:asciiTheme="minorHAnsi" w:hAnsiTheme="minorHAnsi" w:cstheme="minorHAnsi"/>
          <w:sz w:val="32"/>
          <w:szCs w:val="28"/>
        </w:rPr>
        <w:t xml:space="preserve">sobota </w:t>
      </w:r>
      <w:r w:rsidRPr="00023D8A">
        <w:rPr>
          <w:rFonts w:asciiTheme="minorHAnsi" w:hAnsiTheme="minorHAnsi" w:cstheme="minorHAnsi"/>
          <w:b/>
          <w:bCs/>
          <w:sz w:val="32"/>
          <w:szCs w:val="28"/>
        </w:rPr>
        <w:t>15.5.</w:t>
      </w:r>
      <w:r w:rsidRPr="00023D8A">
        <w:rPr>
          <w:rFonts w:asciiTheme="minorHAnsi" w:hAnsiTheme="minorHAnsi" w:cstheme="minorHAnsi"/>
          <w:sz w:val="32"/>
          <w:szCs w:val="28"/>
        </w:rPr>
        <w:t xml:space="preserve"> sběr nadměrného odpadu, železa, nebezpečného odpadu, pneumatik atd. </w:t>
      </w:r>
      <w:r w:rsidR="00796256" w:rsidRPr="00023D8A">
        <w:rPr>
          <w:rFonts w:asciiTheme="minorHAnsi" w:hAnsiTheme="minorHAnsi" w:cstheme="minorHAnsi"/>
          <w:sz w:val="32"/>
          <w:szCs w:val="28"/>
        </w:rPr>
        <w:t>od 9,00 – 11,00 hod.</w:t>
      </w:r>
    </w:p>
    <w:p w14:paraId="2F1ADF76" w14:textId="764B1965" w:rsidR="001C227F" w:rsidRPr="00023D8A" w:rsidRDefault="001C227F" w:rsidP="00023D8A">
      <w:pPr>
        <w:pStyle w:val="Odstavecseseznamem"/>
        <w:numPr>
          <w:ilvl w:val="0"/>
          <w:numId w:val="27"/>
        </w:numPr>
        <w:rPr>
          <w:rFonts w:asciiTheme="minorHAnsi" w:hAnsiTheme="minorHAnsi" w:cstheme="minorHAnsi"/>
          <w:b/>
          <w:sz w:val="32"/>
          <w:szCs w:val="28"/>
          <w:u w:val="single"/>
          <w:lang w:eastAsia="cs-CZ"/>
        </w:rPr>
      </w:pPr>
      <w:r w:rsidRPr="00023D8A">
        <w:rPr>
          <w:rFonts w:asciiTheme="minorHAnsi" w:hAnsiTheme="minorHAnsi" w:cstheme="minorHAnsi"/>
          <w:sz w:val="32"/>
          <w:szCs w:val="28"/>
        </w:rPr>
        <w:t xml:space="preserve">čtvrtek </w:t>
      </w:r>
      <w:r w:rsidRPr="00023D8A">
        <w:rPr>
          <w:rFonts w:asciiTheme="minorHAnsi" w:hAnsiTheme="minorHAnsi" w:cstheme="minorHAnsi"/>
          <w:b/>
          <w:bCs/>
          <w:sz w:val="32"/>
          <w:szCs w:val="28"/>
        </w:rPr>
        <w:t xml:space="preserve">3.6. </w:t>
      </w:r>
      <w:r w:rsidRPr="00023D8A">
        <w:rPr>
          <w:rFonts w:asciiTheme="minorHAnsi" w:hAnsiTheme="minorHAnsi" w:cstheme="minorHAnsi"/>
          <w:sz w:val="32"/>
          <w:szCs w:val="28"/>
        </w:rPr>
        <w:t>svoz plastů</w:t>
      </w:r>
    </w:p>
    <w:p w14:paraId="1C8A8D3D" w14:textId="106AAEEB" w:rsidR="0090079B" w:rsidRPr="00023D8A" w:rsidRDefault="001C227F" w:rsidP="00023D8A">
      <w:pPr>
        <w:pStyle w:val="Odstavecseseznamem"/>
        <w:numPr>
          <w:ilvl w:val="0"/>
          <w:numId w:val="27"/>
        </w:numPr>
        <w:rPr>
          <w:rFonts w:asciiTheme="minorHAnsi" w:hAnsiTheme="minorHAnsi" w:cstheme="minorHAnsi"/>
          <w:b/>
          <w:sz w:val="32"/>
          <w:szCs w:val="28"/>
          <w:u w:val="single"/>
          <w:lang w:eastAsia="cs-CZ"/>
        </w:rPr>
      </w:pPr>
      <w:r w:rsidRPr="00023D8A">
        <w:rPr>
          <w:rFonts w:asciiTheme="minorHAnsi" w:hAnsiTheme="minorHAnsi" w:cstheme="minorHAnsi"/>
          <w:sz w:val="32"/>
          <w:szCs w:val="28"/>
        </w:rPr>
        <w:t xml:space="preserve">sobota </w:t>
      </w:r>
      <w:r w:rsidRPr="00023D8A">
        <w:rPr>
          <w:rFonts w:asciiTheme="minorHAnsi" w:hAnsiTheme="minorHAnsi" w:cstheme="minorHAnsi"/>
          <w:b/>
          <w:bCs/>
          <w:sz w:val="32"/>
          <w:szCs w:val="28"/>
        </w:rPr>
        <w:t>5.6.</w:t>
      </w:r>
      <w:r w:rsidRPr="00023D8A">
        <w:rPr>
          <w:rFonts w:asciiTheme="minorHAnsi" w:hAnsiTheme="minorHAnsi" w:cstheme="minorHAnsi"/>
          <w:sz w:val="32"/>
          <w:szCs w:val="28"/>
        </w:rPr>
        <w:t xml:space="preserve"> Dětský den na letišti mezi obcemi Nučice a Konojedy</w:t>
      </w:r>
      <w:r w:rsidR="00796256" w:rsidRPr="00023D8A">
        <w:rPr>
          <w:rFonts w:asciiTheme="minorHAnsi" w:hAnsiTheme="minorHAnsi" w:cstheme="minorHAnsi"/>
          <w:sz w:val="32"/>
          <w:szCs w:val="28"/>
        </w:rPr>
        <w:t xml:space="preserve"> od 13,00 hod. </w:t>
      </w:r>
    </w:p>
    <w:p w14:paraId="1794FAD6" w14:textId="2C513905" w:rsidR="001C227F" w:rsidRPr="00023D8A" w:rsidRDefault="001C227F" w:rsidP="00023D8A">
      <w:pPr>
        <w:pStyle w:val="Odstavecseseznamem"/>
        <w:numPr>
          <w:ilvl w:val="0"/>
          <w:numId w:val="27"/>
        </w:numPr>
        <w:rPr>
          <w:rFonts w:asciiTheme="minorHAnsi" w:hAnsiTheme="minorHAnsi" w:cstheme="minorHAnsi"/>
          <w:b/>
          <w:sz w:val="32"/>
          <w:szCs w:val="28"/>
          <w:u w:val="single"/>
          <w:lang w:eastAsia="cs-CZ"/>
        </w:rPr>
      </w:pPr>
      <w:r w:rsidRPr="00023D8A">
        <w:rPr>
          <w:rFonts w:asciiTheme="minorHAnsi" w:hAnsiTheme="minorHAnsi" w:cstheme="minorHAnsi"/>
          <w:sz w:val="32"/>
          <w:szCs w:val="28"/>
        </w:rPr>
        <w:t>zasedání zastupitelstva</w:t>
      </w:r>
    </w:p>
    <w:p w14:paraId="046A1E17" w14:textId="75D46AF5" w:rsidR="00484B70" w:rsidRPr="00023D8A" w:rsidRDefault="001C227F" w:rsidP="00023D8A">
      <w:pPr>
        <w:pStyle w:val="Odstavecseseznamem"/>
        <w:numPr>
          <w:ilvl w:val="0"/>
          <w:numId w:val="27"/>
        </w:numPr>
        <w:rPr>
          <w:rFonts w:asciiTheme="minorHAnsi" w:hAnsiTheme="minorHAnsi" w:cstheme="minorHAnsi"/>
          <w:b/>
          <w:sz w:val="32"/>
          <w:szCs w:val="28"/>
          <w:u w:val="single"/>
          <w:lang w:eastAsia="cs-CZ"/>
        </w:rPr>
      </w:pPr>
      <w:r w:rsidRPr="00023D8A">
        <w:rPr>
          <w:rFonts w:asciiTheme="minorHAnsi" w:hAnsiTheme="minorHAnsi" w:cstheme="minorHAnsi"/>
          <w:sz w:val="32"/>
          <w:szCs w:val="28"/>
        </w:rPr>
        <w:t>rozloučení s</w:t>
      </w:r>
      <w:r w:rsidR="00796256" w:rsidRPr="00023D8A">
        <w:rPr>
          <w:rFonts w:asciiTheme="minorHAnsi" w:hAnsiTheme="minorHAnsi" w:cstheme="minorHAnsi"/>
          <w:sz w:val="32"/>
          <w:szCs w:val="28"/>
        </w:rPr>
        <w:t> </w:t>
      </w:r>
      <w:r w:rsidRPr="00023D8A">
        <w:rPr>
          <w:rFonts w:asciiTheme="minorHAnsi" w:hAnsiTheme="minorHAnsi" w:cstheme="minorHAnsi"/>
          <w:sz w:val="32"/>
          <w:szCs w:val="28"/>
        </w:rPr>
        <w:t>předškoláky</w:t>
      </w:r>
    </w:p>
    <w:p w14:paraId="5AD99637" w14:textId="77777777" w:rsidR="00796256" w:rsidRPr="00796256" w:rsidRDefault="00796256" w:rsidP="00796256">
      <w:pPr>
        <w:pStyle w:val="Odstavecseseznamem"/>
        <w:rPr>
          <w:b/>
          <w:sz w:val="32"/>
          <w:szCs w:val="32"/>
          <w:u w:val="single"/>
          <w:lang w:eastAsia="cs-CZ"/>
        </w:rPr>
      </w:pPr>
    </w:p>
    <w:p w14:paraId="6B5CE1D6"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66F21950"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5E2444D1"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76F46079"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0475B8EC"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4F98AB50"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144C8C61"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69FA2D27"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384AFF74"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416613C4"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1E15CE0B"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7E0A40BC"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5A1D7C86"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63B02B64"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02F3028B"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276BC23D"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70C800E4"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2076B185"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2B1D7C2C"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720ECEDD"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7DF0D4D9"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15E49C1F" w14:textId="77777777" w:rsidR="00023D8A" w:rsidRDefault="00023D8A" w:rsidP="00FB210D">
      <w:pPr>
        <w:pStyle w:val="-wm-msonormal"/>
        <w:spacing w:before="0" w:beforeAutospacing="0" w:after="0" w:afterAutospacing="0"/>
        <w:jc w:val="center"/>
        <w:rPr>
          <w:rFonts w:asciiTheme="minorHAnsi" w:hAnsiTheme="minorHAnsi" w:cstheme="minorHAnsi"/>
          <w:color w:val="3E3E3E"/>
          <w:sz w:val="18"/>
          <w:szCs w:val="18"/>
        </w:rPr>
      </w:pPr>
    </w:p>
    <w:p w14:paraId="26BBB471" w14:textId="175E0E11" w:rsidR="002E2962" w:rsidRPr="00484B70"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484B70">
        <w:rPr>
          <w:rFonts w:asciiTheme="minorHAnsi" w:hAnsiTheme="minorHAnsi" w:cstheme="minorHAnsi"/>
          <w:color w:val="3E3E3E"/>
          <w:sz w:val="18"/>
          <w:szCs w:val="18"/>
        </w:rPr>
        <w:t>Nučický zpravodaj -</w:t>
      </w:r>
      <w:r w:rsidR="00484177">
        <w:rPr>
          <w:rFonts w:asciiTheme="minorHAnsi" w:hAnsiTheme="minorHAnsi" w:cstheme="minorHAnsi"/>
          <w:color w:val="3E3E3E"/>
          <w:sz w:val="18"/>
          <w:szCs w:val="18"/>
        </w:rPr>
        <w:t xml:space="preserve"> </w:t>
      </w:r>
      <w:r w:rsidR="00031655">
        <w:rPr>
          <w:rFonts w:asciiTheme="minorHAnsi" w:hAnsiTheme="minorHAnsi" w:cstheme="minorHAnsi"/>
          <w:color w:val="3E3E3E"/>
          <w:sz w:val="18"/>
          <w:szCs w:val="18"/>
        </w:rPr>
        <w:t>dvouměsíčník</w:t>
      </w:r>
      <w:r w:rsidR="0094085E">
        <w:rPr>
          <w:rFonts w:asciiTheme="minorHAnsi" w:hAnsiTheme="minorHAnsi" w:cstheme="minorHAnsi"/>
          <w:color w:val="3E3E3E"/>
          <w:sz w:val="18"/>
          <w:szCs w:val="18"/>
        </w:rPr>
        <w:t xml:space="preserve"> obce Nučice - Ročník 23</w:t>
      </w:r>
      <w:r w:rsidRPr="00484B70">
        <w:rPr>
          <w:rFonts w:asciiTheme="minorHAnsi" w:hAnsiTheme="minorHAnsi" w:cstheme="minorHAnsi"/>
          <w:color w:val="3E3E3E"/>
          <w:sz w:val="18"/>
          <w:szCs w:val="18"/>
        </w:rPr>
        <w:t xml:space="preserve"> / Číslo </w:t>
      </w:r>
      <w:r w:rsidR="001C227F">
        <w:rPr>
          <w:rFonts w:asciiTheme="minorHAnsi" w:hAnsiTheme="minorHAnsi" w:cstheme="minorHAnsi"/>
          <w:color w:val="3E3E3E"/>
          <w:sz w:val="18"/>
          <w:szCs w:val="18"/>
        </w:rPr>
        <w:t>2</w:t>
      </w:r>
    </w:p>
    <w:p w14:paraId="0A062D7E" w14:textId="664B09A5" w:rsidR="002E2962" w:rsidRPr="00484B70"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484B70">
        <w:rPr>
          <w:rFonts w:asciiTheme="minorHAnsi" w:hAnsiTheme="minorHAnsi" w:cstheme="minorHAnsi"/>
          <w:color w:val="3E3E3E"/>
          <w:sz w:val="18"/>
          <w:szCs w:val="18"/>
        </w:rPr>
        <w:t>Vydáno dne 1</w:t>
      </w:r>
      <w:r w:rsidR="006B4AFA">
        <w:rPr>
          <w:rFonts w:asciiTheme="minorHAnsi" w:hAnsiTheme="minorHAnsi" w:cstheme="minorHAnsi"/>
          <w:color w:val="3E3E3E"/>
          <w:sz w:val="18"/>
          <w:szCs w:val="18"/>
        </w:rPr>
        <w:t>1</w:t>
      </w:r>
      <w:r w:rsidRPr="00484B70">
        <w:rPr>
          <w:rFonts w:asciiTheme="minorHAnsi" w:hAnsiTheme="minorHAnsi" w:cstheme="minorHAnsi"/>
          <w:color w:val="3E3E3E"/>
          <w:sz w:val="18"/>
          <w:szCs w:val="18"/>
        </w:rPr>
        <w:t>.</w:t>
      </w:r>
      <w:r w:rsidR="00484177">
        <w:rPr>
          <w:rFonts w:asciiTheme="minorHAnsi" w:hAnsiTheme="minorHAnsi" w:cstheme="minorHAnsi"/>
          <w:color w:val="3E3E3E"/>
          <w:sz w:val="18"/>
          <w:szCs w:val="18"/>
        </w:rPr>
        <w:t xml:space="preserve"> </w:t>
      </w:r>
      <w:r w:rsidR="001C227F">
        <w:rPr>
          <w:rFonts w:asciiTheme="minorHAnsi" w:hAnsiTheme="minorHAnsi" w:cstheme="minorHAnsi"/>
          <w:color w:val="3E3E3E"/>
          <w:sz w:val="18"/>
          <w:szCs w:val="18"/>
        </w:rPr>
        <w:t>5</w:t>
      </w:r>
      <w:r w:rsidRPr="00484B70">
        <w:rPr>
          <w:rFonts w:asciiTheme="minorHAnsi" w:hAnsiTheme="minorHAnsi" w:cstheme="minorHAnsi"/>
          <w:color w:val="3E3E3E"/>
          <w:sz w:val="18"/>
          <w:szCs w:val="18"/>
        </w:rPr>
        <w:t>.</w:t>
      </w:r>
      <w:r w:rsidR="00484177">
        <w:rPr>
          <w:rFonts w:asciiTheme="minorHAnsi" w:hAnsiTheme="minorHAnsi" w:cstheme="minorHAnsi"/>
          <w:color w:val="3E3E3E"/>
          <w:sz w:val="18"/>
          <w:szCs w:val="18"/>
        </w:rPr>
        <w:t xml:space="preserve"> </w:t>
      </w:r>
      <w:r w:rsidRPr="00484B70">
        <w:rPr>
          <w:rFonts w:asciiTheme="minorHAnsi" w:hAnsiTheme="minorHAnsi" w:cstheme="minorHAnsi"/>
          <w:color w:val="3E3E3E"/>
          <w:sz w:val="18"/>
          <w:szCs w:val="18"/>
        </w:rPr>
        <w:t>2021 - nákladem 150 výtisků - Obecním úřadem v Nučicích, č.p.</w:t>
      </w:r>
      <w:r w:rsidR="00484177">
        <w:rPr>
          <w:rFonts w:asciiTheme="minorHAnsi" w:hAnsiTheme="minorHAnsi" w:cstheme="minorHAnsi"/>
          <w:color w:val="3E3E3E"/>
          <w:sz w:val="18"/>
          <w:szCs w:val="18"/>
        </w:rPr>
        <w:t xml:space="preserve"> </w:t>
      </w:r>
      <w:r w:rsidRPr="00484B70">
        <w:rPr>
          <w:rFonts w:asciiTheme="minorHAnsi" w:hAnsiTheme="minorHAnsi" w:cstheme="minorHAnsi"/>
          <w:color w:val="3E3E3E"/>
          <w:sz w:val="18"/>
          <w:szCs w:val="18"/>
        </w:rPr>
        <w:t>2, 281 63 Kostelec n.</w:t>
      </w:r>
      <w:r w:rsidR="0094085E">
        <w:rPr>
          <w:rFonts w:asciiTheme="minorHAnsi" w:hAnsiTheme="minorHAnsi" w:cstheme="minorHAnsi"/>
          <w:color w:val="3E3E3E"/>
          <w:sz w:val="18"/>
          <w:szCs w:val="18"/>
        </w:rPr>
        <w:t xml:space="preserve"> </w:t>
      </w:r>
      <w:r w:rsidRPr="00484B70">
        <w:rPr>
          <w:rFonts w:asciiTheme="minorHAnsi" w:hAnsiTheme="minorHAnsi" w:cstheme="minorHAnsi"/>
          <w:color w:val="3E3E3E"/>
          <w:sz w:val="18"/>
          <w:szCs w:val="18"/>
        </w:rPr>
        <w:t>Č.</w:t>
      </w:r>
      <w:r w:rsidR="0094085E">
        <w:rPr>
          <w:rFonts w:asciiTheme="minorHAnsi" w:hAnsiTheme="minorHAnsi" w:cstheme="minorHAnsi"/>
          <w:color w:val="3E3E3E"/>
          <w:sz w:val="18"/>
          <w:szCs w:val="18"/>
        </w:rPr>
        <w:t xml:space="preserve"> </w:t>
      </w:r>
      <w:r w:rsidRPr="00484B70">
        <w:rPr>
          <w:rFonts w:asciiTheme="minorHAnsi" w:hAnsiTheme="minorHAnsi" w:cstheme="minorHAnsi"/>
          <w:color w:val="3E3E3E"/>
          <w:sz w:val="18"/>
          <w:szCs w:val="18"/>
        </w:rPr>
        <w:t>l.</w:t>
      </w:r>
    </w:p>
    <w:p w14:paraId="2A0BF778" w14:textId="77777777" w:rsidR="002E2962" w:rsidRPr="00484B70"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484B70">
        <w:rPr>
          <w:rFonts w:asciiTheme="minorHAnsi" w:hAnsiTheme="minorHAnsi" w:cstheme="minorHAnsi"/>
          <w:color w:val="3E3E3E"/>
          <w:sz w:val="18"/>
          <w:szCs w:val="18"/>
        </w:rPr>
        <w:t>IČ: 00235598 č. účtu: 4823151/0100 KB Kolín - Evidováno MK ČR E-10635</w:t>
      </w:r>
    </w:p>
    <w:p w14:paraId="072ADA1D" w14:textId="6D89613A" w:rsidR="00484B70" w:rsidRPr="00023D8A" w:rsidRDefault="00566134" w:rsidP="00023D8A">
      <w:pPr>
        <w:contextualSpacing/>
        <w:jc w:val="center"/>
        <w:rPr>
          <w:rFonts w:asciiTheme="minorHAnsi" w:hAnsiTheme="minorHAnsi" w:cstheme="minorHAnsi"/>
          <w:sz w:val="18"/>
          <w:szCs w:val="18"/>
        </w:rPr>
      </w:pPr>
      <w:hyperlink r:id="rId13" w:history="1">
        <w:r w:rsidR="002E2962" w:rsidRPr="00484B70">
          <w:rPr>
            <w:rStyle w:val="Hypertextovodkaz"/>
            <w:rFonts w:asciiTheme="minorHAnsi" w:hAnsiTheme="minorHAnsi" w:cstheme="minorHAnsi"/>
            <w:color w:val="auto"/>
            <w:sz w:val="18"/>
            <w:szCs w:val="18"/>
          </w:rPr>
          <w:t>www.obec-nucice.cz</w:t>
        </w:r>
      </w:hyperlink>
      <w:r w:rsidR="002E2962" w:rsidRPr="00484B70">
        <w:rPr>
          <w:rFonts w:asciiTheme="minorHAnsi" w:hAnsiTheme="minorHAnsi" w:cstheme="minorHAnsi"/>
          <w:sz w:val="18"/>
          <w:szCs w:val="18"/>
        </w:rPr>
        <w:t>     info@obec-nucice.cz</w:t>
      </w:r>
    </w:p>
    <w:p w14:paraId="28648371" w14:textId="666AB126" w:rsidR="000D796B" w:rsidRPr="00F60E93" w:rsidRDefault="000D796B" w:rsidP="00F60E93">
      <w:pPr>
        <w:spacing w:after="100" w:afterAutospacing="1"/>
        <w:contextualSpacing/>
        <w:jc w:val="center"/>
        <w:rPr>
          <w:rFonts w:asciiTheme="minorHAnsi" w:hAnsiTheme="minorHAnsi" w:cstheme="minorHAnsi"/>
          <w:sz w:val="18"/>
          <w:szCs w:val="18"/>
        </w:rPr>
      </w:pPr>
    </w:p>
    <w:sectPr w:rsidR="000D796B" w:rsidRPr="00F60E93" w:rsidSect="00FB210D">
      <w:headerReference w:type="default" r:id="rId14"/>
      <w:footerReference w:type="default" r:id="rId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999C8" w14:textId="77777777" w:rsidR="00566134" w:rsidRDefault="00566134" w:rsidP="00556FFC">
      <w:r>
        <w:separator/>
      </w:r>
    </w:p>
  </w:endnote>
  <w:endnote w:type="continuationSeparator" w:id="0">
    <w:p w14:paraId="6BD69E02" w14:textId="77777777" w:rsidR="00566134" w:rsidRDefault="00566134"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B073" w14:textId="77777777" w:rsidR="00CA022D" w:rsidRDefault="00CA022D" w:rsidP="00CC6C2E">
    <w:pPr>
      <w:pStyle w:val="Zpat"/>
      <w:tabs>
        <w:tab w:val="left" w:pos="7265"/>
      </w:tabs>
      <w:jc w:val="center"/>
    </w:pPr>
    <w:r>
      <w:rPr>
        <w:rFonts w:ascii="Times New Roman" w:hAnsi="Times New Roman"/>
        <w:b/>
        <w:noProof/>
        <w:lang w:eastAsia="cs-CZ"/>
      </w:rPr>
      <w:drawing>
        <wp:anchor distT="0" distB="0" distL="114300" distR="114300" simplePos="0" relativeHeight="251660288" behindDoc="1" locked="0" layoutInCell="1" allowOverlap="1" wp14:anchorId="604B197E" wp14:editId="3C1DD841">
          <wp:simplePos x="0" y="0"/>
          <wp:positionH relativeFrom="margin">
            <wp:posOffset>4973955</wp:posOffset>
          </wp:positionH>
          <wp:positionV relativeFrom="margin">
            <wp:posOffset>7239635</wp:posOffset>
          </wp:positionV>
          <wp:extent cx="1348105" cy="2077720"/>
          <wp:effectExtent l="0" t="0" r="0" b="0"/>
          <wp:wrapNone/>
          <wp:docPr id="41"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0A5516">
      <w:rPr>
        <w:noProof/>
        <w:sz w:val="28"/>
      </w:rPr>
      <w:t>4</w:t>
    </w:r>
    <w:r w:rsidRPr="00DE5B48">
      <w:rPr>
        <w:sz w:val="28"/>
      </w:rPr>
      <w:fldChar w:fldCharType="end"/>
    </w:r>
  </w:p>
  <w:p w14:paraId="45BDF7D4" w14:textId="77777777" w:rsidR="00CA022D" w:rsidRDefault="00CA022D"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A86D" w14:textId="77777777" w:rsidR="00566134" w:rsidRDefault="00566134" w:rsidP="00556FFC">
      <w:r>
        <w:separator/>
      </w:r>
    </w:p>
  </w:footnote>
  <w:footnote w:type="continuationSeparator" w:id="0">
    <w:p w14:paraId="209966CE" w14:textId="77777777" w:rsidR="00566134" w:rsidRDefault="00566134"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4E16" w14:textId="77777777" w:rsidR="00CA022D" w:rsidRDefault="00CA022D">
    <w:pPr>
      <w:pStyle w:val="Zhlav"/>
    </w:pPr>
    <w:r>
      <w:rPr>
        <w:noProof/>
        <w:lang w:eastAsia="cs-CZ"/>
      </w:rPr>
      <w:drawing>
        <wp:anchor distT="0" distB="0" distL="114300" distR="114300" simplePos="0" relativeHeight="251656192" behindDoc="0" locked="0" layoutInCell="1" allowOverlap="1" wp14:anchorId="51A72260" wp14:editId="13DEAACC">
          <wp:simplePos x="0" y="0"/>
          <wp:positionH relativeFrom="page">
            <wp:posOffset>559435</wp:posOffset>
          </wp:positionH>
          <wp:positionV relativeFrom="page">
            <wp:posOffset>332105</wp:posOffset>
          </wp:positionV>
          <wp:extent cx="670560" cy="734060"/>
          <wp:effectExtent l="0" t="0" r="0" b="0"/>
          <wp:wrapSquare wrapText="bothSides"/>
          <wp:docPr id="40" name="Obrázek 40"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C99"/>
    <w:multiLevelType w:val="hybridMultilevel"/>
    <w:tmpl w:val="5FBAE3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AA5611"/>
    <w:multiLevelType w:val="hybridMultilevel"/>
    <w:tmpl w:val="FBC2EA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116D52"/>
    <w:multiLevelType w:val="hybridMultilevel"/>
    <w:tmpl w:val="D90AF086"/>
    <w:lvl w:ilvl="0" w:tplc="FE2C8E4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DB205A"/>
    <w:multiLevelType w:val="hybridMultilevel"/>
    <w:tmpl w:val="7D3861A2"/>
    <w:lvl w:ilvl="0" w:tplc="D8C0E2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A31FA9"/>
    <w:multiLevelType w:val="hybridMultilevel"/>
    <w:tmpl w:val="8F4E4E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2100FF"/>
    <w:multiLevelType w:val="multilevel"/>
    <w:tmpl w:val="D46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D65F6"/>
    <w:multiLevelType w:val="hybridMultilevel"/>
    <w:tmpl w:val="F02EB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C87BC2"/>
    <w:multiLevelType w:val="hybridMultilevel"/>
    <w:tmpl w:val="3EB644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503D6F22"/>
    <w:multiLevelType w:val="hybridMultilevel"/>
    <w:tmpl w:val="84762C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15:restartNumberingAfterBreak="0">
    <w:nsid w:val="596C3D50"/>
    <w:multiLevelType w:val="hybridMultilevel"/>
    <w:tmpl w:val="CEF2C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B662C53"/>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609A39EF"/>
    <w:multiLevelType w:val="hybridMultilevel"/>
    <w:tmpl w:val="491875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3A04862"/>
    <w:multiLevelType w:val="hybridMultilevel"/>
    <w:tmpl w:val="8C98359C"/>
    <w:lvl w:ilvl="0" w:tplc="632870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870706E"/>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0"/>
  </w:num>
  <w:num w:numId="2">
    <w:abstractNumId w:val="6"/>
  </w:num>
  <w:num w:numId="3">
    <w:abstractNumId w:val="25"/>
  </w:num>
  <w:num w:numId="4">
    <w:abstractNumId w:val="16"/>
  </w:num>
  <w:num w:numId="5">
    <w:abstractNumId w:val="1"/>
  </w:num>
  <w:num w:numId="6">
    <w:abstractNumId w:val="11"/>
  </w:num>
  <w:num w:numId="7">
    <w:abstractNumId w:val="12"/>
  </w:num>
  <w:num w:numId="8">
    <w:abstractNumId w:val="24"/>
  </w:num>
  <w:num w:numId="9">
    <w:abstractNumId w:val="15"/>
  </w:num>
  <w:num w:numId="10">
    <w:abstractNumId w:val="3"/>
  </w:num>
  <w:num w:numId="11">
    <w:abstractNumId w:val="17"/>
  </w:num>
  <w:num w:numId="12">
    <w:abstractNumId w:val="13"/>
  </w:num>
  <w:num w:numId="13">
    <w:abstractNumId w:val="26"/>
  </w:num>
  <w:num w:numId="14">
    <w:abstractNumId w:val="8"/>
  </w:num>
  <w:num w:numId="15">
    <w:abstractNumId w:val="21"/>
  </w:num>
  <w:num w:numId="16">
    <w:abstractNumId w:val="5"/>
  </w:num>
  <w:num w:numId="17">
    <w:abstractNumId w:val="2"/>
  </w:num>
  <w:num w:numId="18">
    <w:abstractNumId w:val="10"/>
  </w:num>
  <w:num w:numId="19">
    <w:abstractNumId w:val="0"/>
  </w:num>
  <w:num w:numId="20">
    <w:abstractNumId w:val="22"/>
  </w:num>
  <w:num w:numId="21">
    <w:abstractNumId w:val="7"/>
  </w:num>
  <w:num w:numId="22">
    <w:abstractNumId w:val="4"/>
  </w:num>
  <w:num w:numId="23">
    <w:abstractNumId w:val="23"/>
  </w:num>
  <w:num w:numId="24">
    <w:abstractNumId w:val="19"/>
  </w:num>
  <w:num w:numId="25">
    <w:abstractNumId w:val="18"/>
  </w:num>
  <w:num w:numId="26">
    <w:abstractNumId w:val="1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FFC"/>
    <w:rsid w:val="00002D92"/>
    <w:rsid w:val="00003C1E"/>
    <w:rsid w:val="00010E4C"/>
    <w:rsid w:val="000126AB"/>
    <w:rsid w:val="00012E17"/>
    <w:rsid w:val="0001467B"/>
    <w:rsid w:val="00016B5E"/>
    <w:rsid w:val="00017858"/>
    <w:rsid w:val="00021047"/>
    <w:rsid w:val="00021879"/>
    <w:rsid w:val="00023D8A"/>
    <w:rsid w:val="000246BB"/>
    <w:rsid w:val="00027F0E"/>
    <w:rsid w:val="00030D30"/>
    <w:rsid w:val="000313C9"/>
    <w:rsid w:val="00031655"/>
    <w:rsid w:val="00032ED2"/>
    <w:rsid w:val="000343FC"/>
    <w:rsid w:val="00035EF7"/>
    <w:rsid w:val="000360A9"/>
    <w:rsid w:val="00036737"/>
    <w:rsid w:val="0004225B"/>
    <w:rsid w:val="00045E84"/>
    <w:rsid w:val="00046A68"/>
    <w:rsid w:val="000529EE"/>
    <w:rsid w:val="000536E4"/>
    <w:rsid w:val="00054A0E"/>
    <w:rsid w:val="0005593F"/>
    <w:rsid w:val="00057FA9"/>
    <w:rsid w:val="00063728"/>
    <w:rsid w:val="00064DAF"/>
    <w:rsid w:val="00070080"/>
    <w:rsid w:val="00071693"/>
    <w:rsid w:val="000722EC"/>
    <w:rsid w:val="0007306C"/>
    <w:rsid w:val="00073788"/>
    <w:rsid w:val="00073D70"/>
    <w:rsid w:val="00075D13"/>
    <w:rsid w:val="00077A85"/>
    <w:rsid w:val="00080798"/>
    <w:rsid w:val="00081C92"/>
    <w:rsid w:val="00082AA2"/>
    <w:rsid w:val="00083A3E"/>
    <w:rsid w:val="00085850"/>
    <w:rsid w:val="00090059"/>
    <w:rsid w:val="0009273F"/>
    <w:rsid w:val="000964DA"/>
    <w:rsid w:val="000A0941"/>
    <w:rsid w:val="000A15D8"/>
    <w:rsid w:val="000A51F6"/>
    <w:rsid w:val="000A5516"/>
    <w:rsid w:val="000A6BA3"/>
    <w:rsid w:val="000A787C"/>
    <w:rsid w:val="000A7F73"/>
    <w:rsid w:val="000B3488"/>
    <w:rsid w:val="000B4991"/>
    <w:rsid w:val="000B4A13"/>
    <w:rsid w:val="000B4B64"/>
    <w:rsid w:val="000B4FBF"/>
    <w:rsid w:val="000B57AE"/>
    <w:rsid w:val="000B5810"/>
    <w:rsid w:val="000B58F0"/>
    <w:rsid w:val="000C179D"/>
    <w:rsid w:val="000C2432"/>
    <w:rsid w:val="000C2E1E"/>
    <w:rsid w:val="000C467F"/>
    <w:rsid w:val="000C549A"/>
    <w:rsid w:val="000C7E70"/>
    <w:rsid w:val="000D17D8"/>
    <w:rsid w:val="000D1AB6"/>
    <w:rsid w:val="000D4DC3"/>
    <w:rsid w:val="000D50FE"/>
    <w:rsid w:val="000D6C92"/>
    <w:rsid w:val="000D796B"/>
    <w:rsid w:val="000E03CB"/>
    <w:rsid w:val="000E1849"/>
    <w:rsid w:val="000E1DCF"/>
    <w:rsid w:val="000E376D"/>
    <w:rsid w:val="000E3BE3"/>
    <w:rsid w:val="000E6852"/>
    <w:rsid w:val="000E79A1"/>
    <w:rsid w:val="000F459A"/>
    <w:rsid w:val="000F5337"/>
    <w:rsid w:val="001014E6"/>
    <w:rsid w:val="001028F6"/>
    <w:rsid w:val="00102D7E"/>
    <w:rsid w:val="00103824"/>
    <w:rsid w:val="00107037"/>
    <w:rsid w:val="00107C15"/>
    <w:rsid w:val="00111B11"/>
    <w:rsid w:val="00116EAC"/>
    <w:rsid w:val="00117412"/>
    <w:rsid w:val="00117750"/>
    <w:rsid w:val="00123E9B"/>
    <w:rsid w:val="00125F4B"/>
    <w:rsid w:val="00127124"/>
    <w:rsid w:val="0013108D"/>
    <w:rsid w:val="0013166A"/>
    <w:rsid w:val="00132124"/>
    <w:rsid w:val="001323AD"/>
    <w:rsid w:val="001327F9"/>
    <w:rsid w:val="00135C1A"/>
    <w:rsid w:val="00136352"/>
    <w:rsid w:val="00137BBF"/>
    <w:rsid w:val="00140D68"/>
    <w:rsid w:val="00140DA3"/>
    <w:rsid w:val="00144F65"/>
    <w:rsid w:val="00145A59"/>
    <w:rsid w:val="00145DD9"/>
    <w:rsid w:val="001462AB"/>
    <w:rsid w:val="00155F5E"/>
    <w:rsid w:val="00157EB2"/>
    <w:rsid w:val="00160D92"/>
    <w:rsid w:val="00162998"/>
    <w:rsid w:val="00163367"/>
    <w:rsid w:val="00163B58"/>
    <w:rsid w:val="00163D0E"/>
    <w:rsid w:val="00165CD6"/>
    <w:rsid w:val="00167900"/>
    <w:rsid w:val="001725AC"/>
    <w:rsid w:val="00173251"/>
    <w:rsid w:val="00174B7E"/>
    <w:rsid w:val="001800B7"/>
    <w:rsid w:val="00182B46"/>
    <w:rsid w:val="00185AB0"/>
    <w:rsid w:val="0018622D"/>
    <w:rsid w:val="001865C4"/>
    <w:rsid w:val="00190903"/>
    <w:rsid w:val="00192EEB"/>
    <w:rsid w:val="00194DDE"/>
    <w:rsid w:val="0019527F"/>
    <w:rsid w:val="0019555C"/>
    <w:rsid w:val="00197872"/>
    <w:rsid w:val="00197A97"/>
    <w:rsid w:val="001A4F6F"/>
    <w:rsid w:val="001A7645"/>
    <w:rsid w:val="001B247F"/>
    <w:rsid w:val="001B29F9"/>
    <w:rsid w:val="001B4ABC"/>
    <w:rsid w:val="001B566C"/>
    <w:rsid w:val="001C15CF"/>
    <w:rsid w:val="001C227F"/>
    <w:rsid w:val="001C4C7B"/>
    <w:rsid w:val="001C76A9"/>
    <w:rsid w:val="001D229E"/>
    <w:rsid w:val="001D235E"/>
    <w:rsid w:val="001D4F71"/>
    <w:rsid w:val="001D5E2D"/>
    <w:rsid w:val="001D6688"/>
    <w:rsid w:val="001E091A"/>
    <w:rsid w:val="001E0F31"/>
    <w:rsid w:val="001E159E"/>
    <w:rsid w:val="001E2301"/>
    <w:rsid w:val="001E7FC5"/>
    <w:rsid w:val="001F03F8"/>
    <w:rsid w:val="001F0DB6"/>
    <w:rsid w:val="001F5118"/>
    <w:rsid w:val="001F59ED"/>
    <w:rsid w:val="001F5B99"/>
    <w:rsid w:val="001F61B8"/>
    <w:rsid w:val="001F7E39"/>
    <w:rsid w:val="002004E2"/>
    <w:rsid w:val="00202EA1"/>
    <w:rsid w:val="002040D2"/>
    <w:rsid w:val="00205CDA"/>
    <w:rsid w:val="0021319B"/>
    <w:rsid w:val="00213F07"/>
    <w:rsid w:val="00214A9D"/>
    <w:rsid w:val="00214E98"/>
    <w:rsid w:val="0021782D"/>
    <w:rsid w:val="00217AF7"/>
    <w:rsid w:val="00220A8C"/>
    <w:rsid w:val="0022129A"/>
    <w:rsid w:val="00221563"/>
    <w:rsid w:val="002229E7"/>
    <w:rsid w:val="0022494A"/>
    <w:rsid w:val="002277DE"/>
    <w:rsid w:val="002306F8"/>
    <w:rsid w:val="00230A54"/>
    <w:rsid w:val="00232E38"/>
    <w:rsid w:val="00232FB2"/>
    <w:rsid w:val="002337DA"/>
    <w:rsid w:val="0023401F"/>
    <w:rsid w:val="00235E76"/>
    <w:rsid w:val="00235FCD"/>
    <w:rsid w:val="002361C9"/>
    <w:rsid w:val="00236755"/>
    <w:rsid w:val="00237F8B"/>
    <w:rsid w:val="0024029D"/>
    <w:rsid w:val="00242DA2"/>
    <w:rsid w:val="002439F1"/>
    <w:rsid w:val="0024575E"/>
    <w:rsid w:val="00245AFE"/>
    <w:rsid w:val="00247644"/>
    <w:rsid w:val="00247F98"/>
    <w:rsid w:val="00250820"/>
    <w:rsid w:val="002517F0"/>
    <w:rsid w:val="002571B2"/>
    <w:rsid w:val="00261259"/>
    <w:rsid w:val="0026354E"/>
    <w:rsid w:val="00263C09"/>
    <w:rsid w:val="00263C86"/>
    <w:rsid w:val="0026633C"/>
    <w:rsid w:val="00270BD6"/>
    <w:rsid w:val="00271581"/>
    <w:rsid w:val="002723AA"/>
    <w:rsid w:val="00272541"/>
    <w:rsid w:val="00273336"/>
    <w:rsid w:val="00283990"/>
    <w:rsid w:val="00285D39"/>
    <w:rsid w:val="00292749"/>
    <w:rsid w:val="00292D25"/>
    <w:rsid w:val="00295E20"/>
    <w:rsid w:val="002A06E3"/>
    <w:rsid w:val="002A4842"/>
    <w:rsid w:val="002B128D"/>
    <w:rsid w:val="002B1F81"/>
    <w:rsid w:val="002B472B"/>
    <w:rsid w:val="002B5D49"/>
    <w:rsid w:val="002C004F"/>
    <w:rsid w:val="002C22AC"/>
    <w:rsid w:val="002C333F"/>
    <w:rsid w:val="002D4695"/>
    <w:rsid w:val="002D4C04"/>
    <w:rsid w:val="002E0A1E"/>
    <w:rsid w:val="002E2471"/>
    <w:rsid w:val="002E2962"/>
    <w:rsid w:val="002E3A02"/>
    <w:rsid w:val="002E5E02"/>
    <w:rsid w:val="002E5F65"/>
    <w:rsid w:val="002F1821"/>
    <w:rsid w:val="002F18AC"/>
    <w:rsid w:val="002F3D6B"/>
    <w:rsid w:val="002F7945"/>
    <w:rsid w:val="00300CF7"/>
    <w:rsid w:val="00301BC7"/>
    <w:rsid w:val="00302280"/>
    <w:rsid w:val="0030572D"/>
    <w:rsid w:val="00307305"/>
    <w:rsid w:val="00310E5F"/>
    <w:rsid w:val="003112FE"/>
    <w:rsid w:val="00314349"/>
    <w:rsid w:val="0032002F"/>
    <w:rsid w:val="003228FE"/>
    <w:rsid w:val="00323CE0"/>
    <w:rsid w:val="00325714"/>
    <w:rsid w:val="00325ED9"/>
    <w:rsid w:val="00331F2B"/>
    <w:rsid w:val="00335539"/>
    <w:rsid w:val="00335FD9"/>
    <w:rsid w:val="003400CD"/>
    <w:rsid w:val="003404B8"/>
    <w:rsid w:val="00340594"/>
    <w:rsid w:val="003437B1"/>
    <w:rsid w:val="00346014"/>
    <w:rsid w:val="00346702"/>
    <w:rsid w:val="00347F42"/>
    <w:rsid w:val="003640D6"/>
    <w:rsid w:val="003646C8"/>
    <w:rsid w:val="003672A6"/>
    <w:rsid w:val="00367393"/>
    <w:rsid w:val="00367477"/>
    <w:rsid w:val="00367A15"/>
    <w:rsid w:val="00371E55"/>
    <w:rsid w:val="0037308C"/>
    <w:rsid w:val="00373E08"/>
    <w:rsid w:val="00380045"/>
    <w:rsid w:val="00380DA7"/>
    <w:rsid w:val="00383E07"/>
    <w:rsid w:val="00384B56"/>
    <w:rsid w:val="0038601F"/>
    <w:rsid w:val="00387363"/>
    <w:rsid w:val="00390D3C"/>
    <w:rsid w:val="003936FC"/>
    <w:rsid w:val="00395683"/>
    <w:rsid w:val="003A0B2A"/>
    <w:rsid w:val="003A2961"/>
    <w:rsid w:val="003A563C"/>
    <w:rsid w:val="003A6251"/>
    <w:rsid w:val="003B036A"/>
    <w:rsid w:val="003B2090"/>
    <w:rsid w:val="003B3068"/>
    <w:rsid w:val="003B3BDE"/>
    <w:rsid w:val="003B4794"/>
    <w:rsid w:val="003C6602"/>
    <w:rsid w:val="003D07E0"/>
    <w:rsid w:val="003D0FFD"/>
    <w:rsid w:val="003D1534"/>
    <w:rsid w:val="003D2685"/>
    <w:rsid w:val="003D307F"/>
    <w:rsid w:val="003D4D78"/>
    <w:rsid w:val="003D4E80"/>
    <w:rsid w:val="003D5B92"/>
    <w:rsid w:val="003D6ADB"/>
    <w:rsid w:val="003E27AC"/>
    <w:rsid w:val="003E4C32"/>
    <w:rsid w:val="003E4FD6"/>
    <w:rsid w:val="003E7C19"/>
    <w:rsid w:val="003F0B63"/>
    <w:rsid w:val="003F0CDF"/>
    <w:rsid w:val="003F2506"/>
    <w:rsid w:val="003F48BF"/>
    <w:rsid w:val="003F4BC7"/>
    <w:rsid w:val="003F5C0E"/>
    <w:rsid w:val="00400B3F"/>
    <w:rsid w:val="00401F9B"/>
    <w:rsid w:val="00402451"/>
    <w:rsid w:val="00403665"/>
    <w:rsid w:val="00407B85"/>
    <w:rsid w:val="0041073E"/>
    <w:rsid w:val="00414B9E"/>
    <w:rsid w:val="00414BC2"/>
    <w:rsid w:val="004152D6"/>
    <w:rsid w:val="004178EA"/>
    <w:rsid w:val="00420B6C"/>
    <w:rsid w:val="00420DB4"/>
    <w:rsid w:val="00423EE5"/>
    <w:rsid w:val="00424B51"/>
    <w:rsid w:val="00427184"/>
    <w:rsid w:val="004274F3"/>
    <w:rsid w:val="0042786E"/>
    <w:rsid w:val="00430C13"/>
    <w:rsid w:val="004515C6"/>
    <w:rsid w:val="00453388"/>
    <w:rsid w:val="004536B9"/>
    <w:rsid w:val="004561FE"/>
    <w:rsid w:val="004577F4"/>
    <w:rsid w:val="004578A5"/>
    <w:rsid w:val="00462198"/>
    <w:rsid w:val="00463606"/>
    <w:rsid w:val="00463C3C"/>
    <w:rsid w:val="0046606F"/>
    <w:rsid w:val="00470546"/>
    <w:rsid w:val="004705CD"/>
    <w:rsid w:val="00475EE8"/>
    <w:rsid w:val="00477663"/>
    <w:rsid w:val="00482203"/>
    <w:rsid w:val="00482EC1"/>
    <w:rsid w:val="004830EB"/>
    <w:rsid w:val="004838A4"/>
    <w:rsid w:val="00484177"/>
    <w:rsid w:val="00484B70"/>
    <w:rsid w:val="00484B97"/>
    <w:rsid w:val="00486F26"/>
    <w:rsid w:val="00487F64"/>
    <w:rsid w:val="00490446"/>
    <w:rsid w:val="004927A7"/>
    <w:rsid w:val="00492D62"/>
    <w:rsid w:val="00493290"/>
    <w:rsid w:val="00493479"/>
    <w:rsid w:val="00493E68"/>
    <w:rsid w:val="00494863"/>
    <w:rsid w:val="004961BA"/>
    <w:rsid w:val="00496CAB"/>
    <w:rsid w:val="00497E18"/>
    <w:rsid w:val="004A06CD"/>
    <w:rsid w:val="004A230E"/>
    <w:rsid w:val="004A44DC"/>
    <w:rsid w:val="004A7750"/>
    <w:rsid w:val="004B457C"/>
    <w:rsid w:val="004C4B8C"/>
    <w:rsid w:val="004C4E73"/>
    <w:rsid w:val="004D30B4"/>
    <w:rsid w:val="004E0085"/>
    <w:rsid w:val="004E0BDD"/>
    <w:rsid w:val="004E1FC7"/>
    <w:rsid w:val="004F02E4"/>
    <w:rsid w:val="004F2F35"/>
    <w:rsid w:val="004F46C2"/>
    <w:rsid w:val="004F4C42"/>
    <w:rsid w:val="004F503F"/>
    <w:rsid w:val="004F59D3"/>
    <w:rsid w:val="004F6880"/>
    <w:rsid w:val="004F77A6"/>
    <w:rsid w:val="0050097E"/>
    <w:rsid w:val="00501BFB"/>
    <w:rsid w:val="0050268D"/>
    <w:rsid w:val="00502D28"/>
    <w:rsid w:val="0050479F"/>
    <w:rsid w:val="00506BDD"/>
    <w:rsid w:val="00520C36"/>
    <w:rsid w:val="00524FCA"/>
    <w:rsid w:val="00526F01"/>
    <w:rsid w:val="0052787F"/>
    <w:rsid w:val="005328CA"/>
    <w:rsid w:val="00532E72"/>
    <w:rsid w:val="005354DB"/>
    <w:rsid w:val="0053731A"/>
    <w:rsid w:val="00537413"/>
    <w:rsid w:val="00540BC1"/>
    <w:rsid w:val="00540BD2"/>
    <w:rsid w:val="00541527"/>
    <w:rsid w:val="0054438D"/>
    <w:rsid w:val="00544565"/>
    <w:rsid w:val="00545D15"/>
    <w:rsid w:val="00550BCA"/>
    <w:rsid w:val="00551EEE"/>
    <w:rsid w:val="00552E83"/>
    <w:rsid w:val="00553858"/>
    <w:rsid w:val="00553CDB"/>
    <w:rsid w:val="00554339"/>
    <w:rsid w:val="00556FFC"/>
    <w:rsid w:val="00560218"/>
    <w:rsid w:val="0056081A"/>
    <w:rsid w:val="00562D64"/>
    <w:rsid w:val="00566134"/>
    <w:rsid w:val="00567B70"/>
    <w:rsid w:val="00572AA2"/>
    <w:rsid w:val="0057356A"/>
    <w:rsid w:val="00574565"/>
    <w:rsid w:val="00574AD8"/>
    <w:rsid w:val="005818E0"/>
    <w:rsid w:val="005828A1"/>
    <w:rsid w:val="00582DB0"/>
    <w:rsid w:val="005838F7"/>
    <w:rsid w:val="00584AA8"/>
    <w:rsid w:val="005856C9"/>
    <w:rsid w:val="00585EE3"/>
    <w:rsid w:val="0059010D"/>
    <w:rsid w:val="00590876"/>
    <w:rsid w:val="005951BC"/>
    <w:rsid w:val="00595CCD"/>
    <w:rsid w:val="005A0101"/>
    <w:rsid w:val="005A1A7C"/>
    <w:rsid w:val="005A46F4"/>
    <w:rsid w:val="005A587A"/>
    <w:rsid w:val="005A78FF"/>
    <w:rsid w:val="005B15C1"/>
    <w:rsid w:val="005B4E76"/>
    <w:rsid w:val="005B5B10"/>
    <w:rsid w:val="005B7B5B"/>
    <w:rsid w:val="005C085F"/>
    <w:rsid w:val="005C58A5"/>
    <w:rsid w:val="005C5B15"/>
    <w:rsid w:val="005C5D93"/>
    <w:rsid w:val="005D1CE4"/>
    <w:rsid w:val="005D35C6"/>
    <w:rsid w:val="005D5963"/>
    <w:rsid w:val="005D5AB9"/>
    <w:rsid w:val="005D6D94"/>
    <w:rsid w:val="005D7204"/>
    <w:rsid w:val="005E02D6"/>
    <w:rsid w:val="005E5653"/>
    <w:rsid w:val="005E68C1"/>
    <w:rsid w:val="005F441F"/>
    <w:rsid w:val="00600031"/>
    <w:rsid w:val="00605397"/>
    <w:rsid w:val="00605C40"/>
    <w:rsid w:val="00606D25"/>
    <w:rsid w:val="00606FE6"/>
    <w:rsid w:val="006078F4"/>
    <w:rsid w:val="00607B08"/>
    <w:rsid w:val="00615C8E"/>
    <w:rsid w:val="006169A6"/>
    <w:rsid w:val="00617946"/>
    <w:rsid w:val="00623600"/>
    <w:rsid w:val="006243A2"/>
    <w:rsid w:val="006243CB"/>
    <w:rsid w:val="0062679A"/>
    <w:rsid w:val="00627D3F"/>
    <w:rsid w:val="006305B7"/>
    <w:rsid w:val="00631802"/>
    <w:rsid w:val="0063376F"/>
    <w:rsid w:val="00633B27"/>
    <w:rsid w:val="006341DF"/>
    <w:rsid w:val="00635B24"/>
    <w:rsid w:val="00642A97"/>
    <w:rsid w:val="00645B70"/>
    <w:rsid w:val="00645C39"/>
    <w:rsid w:val="006462B9"/>
    <w:rsid w:val="0064669D"/>
    <w:rsid w:val="00647772"/>
    <w:rsid w:val="006478EC"/>
    <w:rsid w:val="00654F35"/>
    <w:rsid w:val="00655E26"/>
    <w:rsid w:val="0065798F"/>
    <w:rsid w:val="00660358"/>
    <w:rsid w:val="00661FEE"/>
    <w:rsid w:val="00663CD9"/>
    <w:rsid w:val="00664161"/>
    <w:rsid w:val="006645DD"/>
    <w:rsid w:val="00674CA7"/>
    <w:rsid w:val="00674EFA"/>
    <w:rsid w:val="006750FD"/>
    <w:rsid w:val="00675BCC"/>
    <w:rsid w:val="0067693F"/>
    <w:rsid w:val="00677896"/>
    <w:rsid w:val="00680AB0"/>
    <w:rsid w:val="006836FC"/>
    <w:rsid w:val="00683FCE"/>
    <w:rsid w:val="006846FB"/>
    <w:rsid w:val="00687DF4"/>
    <w:rsid w:val="0069258E"/>
    <w:rsid w:val="006935A6"/>
    <w:rsid w:val="006945BE"/>
    <w:rsid w:val="006964E2"/>
    <w:rsid w:val="00697C27"/>
    <w:rsid w:val="006A1487"/>
    <w:rsid w:val="006A1CF6"/>
    <w:rsid w:val="006A3D23"/>
    <w:rsid w:val="006A5184"/>
    <w:rsid w:val="006A64B7"/>
    <w:rsid w:val="006B4794"/>
    <w:rsid w:val="006B4AFA"/>
    <w:rsid w:val="006B7705"/>
    <w:rsid w:val="006B7BEE"/>
    <w:rsid w:val="006C07E2"/>
    <w:rsid w:val="006C07F6"/>
    <w:rsid w:val="006C2C2E"/>
    <w:rsid w:val="006C3A44"/>
    <w:rsid w:val="006C490B"/>
    <w:rsid w:val="006C7A01"/>
    <w:rsid w:val="006D0A2A"/>
    <w:rsid w:val="006D443B"/>
    <w:rsid w:val="006D4C0F"/>
    <w:rsid w:val="006D52E8"/>
    <w:rsid w:val="006D5DCD"/>
    <w:rsid w:val="006D67C5"/>
    <w:rsid w:val="006D6FAF"/>
    <w:rsid w:val="006E03DD"/>
    <w:rsid w:val="006E045E"/>
    <w:rsid w:val="006E1DA4"/>
    <w:rsid w:val="006E6D7E"/>
    <w:rsid w:val="006F0D79"/>
    <w:rsid w:val="006F1201"/>
    <w:rsid w:val="007024D4"/>
    <w:rsid w:val="00703D5C"/>
    <w:rsid w:val="00703D80"/>
    <w:rsid w:val="0070498E"/>
    <w:rsid w:val="00706E1E"/>
    <w:rsid w:val="007079B5"/>
    <w:rsid w:val="007168A4"/>
    <w:rsid w:val="00717604"/>
    <w:rsid w:val="00720207"/>
    <w:rsid w:val="00721033"/>
    <w:rsid w:val="007210C5"/>
    <w:rsid w:val="007221A0"/>
    <w:rsid w:val="00722E86"/>
    <w:rsid w:val="00722F79"/>
    <w:rsid w:val="00726321"/>
    <w:rsid w:val="00726F2D"/>
    <w:rsid w:val="00731BDA"/>
    <w:rsid w:val="0073647E"/>
    <w:rsid w:val="00736FE6"/>
    <w:rsid w:val="00740299"/>
    <w:rsid w:val="00741845"/>
    <w:rsid w:val="00741E46"/>
    <w:rsid w:val="00742A34"/>
    <w:rsid w:val="007433D3"/>
    <w:rsid w:val="00750B25"/>
    <w:rsid w:val="00750FFB"/>
    <w:rsid w:val="0075130D"/>
    <w:rsid w:val="00753913"/>
    <w:rsid w:val="00755713"/>
    <w:rsid w:val="00756098"/>
    <w:rsid w:val="00756A97"/>
    <w:rsid w:val="00760447"/>
    <w:rsid w:val="007608D8"/>
    <w:rsid w:val="007654E3"/>
    <w:rsid w:val="00770EF4"/>
    <w:rsid w:val="007724AC"/>
    <w:rsid w:val="007760F0"/>
    <w:rsid w:val="00776816"/>
    <w:rsid w:val="00780B18"/>
    <w:rsid w:val="007839BD"/>
    <w:rsid w:val="00783A41"/>
    <w:rsid w:val="00783E5F"/>
    <w:rsid w:val="007875F2"/>
    <w:rsid w:val="00787767"/>
    <w:rsid w:val="00791054"/>
    <w:rsid w:val="0079166E"/>
    <w:rsid w:val="007935A4"/>
    <w:rsid w:val="00796256"/>
    <w:rsid w:val="007A2148"/>
    <w:rsid w:val="007A2594"/>
    <w:rsid w:val="007A7500"/>
    <w:rsid w:val="007A7B86"/>
    <w:rsid w:val="007B0594"/>
    <w:rsid w:val="007B2B4F"/>
    <w:rsid w:val="007B444A"/>
    <w:rsid w:val="007B47BD"/>
    <w:rsid w:val="007B59FB"/>
    <w:rsid w:val="007B7446"/>
    <w:rsid w:val="007C0094"/>
    <w:rsid w:val="007C08EC"/>
    <w:rsid w:val="007C0C21"/>
    <w:rsid w:val="007C41AE"/>
    <w:rsid w:val="007C5A19"/>
    <w:rsid w:val="007C5DE6"/>
    <w:rsid w:val="007C6190"/>
    <w:rsid w:val="007C74D1"/>
    <w:rsid w:val="007D009B"/>
    <w:rsid w:val="007D2866"/>
    <w:rsid w:val="007D2959"/>
    <w:rsid w:val="007D320B"/>
    <w:rsid w:val="007D714D"/>
    <w:rsid w:val="007E1D30"/>
    <w:rsid w:val="007E3140"/>
    <w:rsid w:val="007E3E3F"/>
    <w:rsid w:val="007E43D0"/>
    <w:rsid w:val="007E4A71"/>
    <w:rsid w:val="007F3F60"/>
    <w:rsid w:val="008013BB"/>
    <w:rsid w:val="00803840"/>
    <w:rsid w:val="00803B3E"/>
    <w:rsid w:val="00803FDB"/>
    <w:rsid w:val="00807326"/>
    <w:rsid w:val="0081113B"/>
    <w:rsid w:val="0081213D"/>
    <w:rsid w:val="00812CDB"/>
    <w:rsid w:val="00814CF9"/>
    <w:rsid w:val="00815CC5"/>
    <w:rsid w:val="008216D6"/>
    <w:rsid w:val="00822D0B"/>
    <w:rsid w:val="00823F13"/>
    <w:rsid w:val="008307C3"/>
    <w:rsid w:val="00830975"/>
    <w:rsid w:val="00830A4A"/>
    <w:rsid w:val="00831732"/>
    <w:rsid w:val="008321E2"/>
    <w:rsid w:val="00834286"/>
    <w:rsid w:val="00834E66"/>
    <w:rsid w:val="00835447"/>
    <w:rsid w:val="008363A3"/>
    <w:rsid w:val="00836C5C"/>
    <w:rsid w:val="0084017B"/>
    <w:rsid w:val="0084124E"/>
    <w:rsid w:val="00841515"/>
    <w:rsid w:val="00842029"/>
    <w:rsid w:val="00843794"/>
    <w:rsid w:val="008438DC"/>
    <w:rsid w:val="00844356"/>
    <w:rsid w:val="00845E60"/>
    <w:rsid w:val="008506C6"/>
    <w:rsid w:val="00852351"/>
    <w:rsid w:val="00853241"/>
    <w:rsid w:val="008558E4"/>
    <w:rsid w:val="008614F7"/>
    <w:rsid w:val="00862CB4"/>
    <w:rsid w:val="00865A94"/>
    <w:rsid w:val="00866ADD"/>
    <w:rsid w:val="00870EE3"/>
    <w:rsid w:val="0087381C"/>
    <w:rsid w:val="00877DF0"/>
    <w:rsid w:val="0088023A"/>
    <w:rsid w:val="00883781"/>
    <w:rsid w:val="0089097D"/>
    <w:rsid w:val="00896959"/>
    <w:rsid w:val="008974F7"/>
    <w:rsid w:val="008A3433"/>
    <w:rsid w:val="008A3A5E"/>
    <w:rsid w:val="008A67DC"/>
    <w:rsid w:val="008B0ADC"/>
    <w:rsid w:val="008B1698"/>
    <w:rsid w:val="008B1B85"/>
    <w:rsid w:val="008B26A6"/>
    <w:rsid w:val="008B3135"/>
    <w:rsid w:val="008B6431"/>
    <w:rsid w:val="008B6DF1"/>
    <w:rsid w:val="008C316E"/>
    <w:rsid w:val="008C7229"/>
    <w:rsid w:val="008D34AD"/>
    <w:rsid w:val="008D4163"/>
    <w:rsid w:val="008D6356"/>
    <w:rsid w:val="008D6EB0"/>
    <w:rsid w:val="008D7B2D"/>
    <w:rsid w:val="008E165F"/>
    <w:rsid w:val="008E19C6"/>
    <w:rsid w:val="008E3047"/>
    <w:rsid w:val="008E3FB8"/>
    <w:rsid w:val="008E5333"/>
    <w:rsid w:val="008E53DC"/>
    <w:rsid w:val="008E664F"/>
    <w:rsid w:val="008E6C17"/>
    <w:rsid w:val="008F42B3"/>
    <w:rsid w:val="008F4F1F"/>
    <w:rsid w:val="008F63B4"/>
    <w:rsid w:val="008F66AA"/>
    <w:rsid w:val="008F74AF"/>
    <w:rsid w:val="00900149"/>
    <w:rsid w:val="0090079B"/>
    <w:rsid w:val="00900EAF"/>
    <w:rsid w:val="00901780"/>
    <w:rsid w:val="00901BD1"/>
    <w:rsid w:val="0090354D"/>
    <w:rsid w:val="00903611"/>
    <w:rsid w:val="009039A8"/>
    <w:rsid w:val="00903DA2"/>
    <w:rsid w:val="00903E05"/>
    <w:rsid w:val="00904E19"/>
    <w:rsid w:val="0090578B"/>
    <w:rsid w:val="00905A32"/>
    <w:rsid w:val="0090683F"/>
    <w:rsid w:val="009118EE"/>
    <w:rsid w:val="00911A53"/>
    <w:rsid w:val="009154A6"/>
    <w:rsid w:val="0091675F"/>
    <w:rsid w:val="009171C4"/>
    <w:rsid w:val="00917DD3"/>
    <w:rsid w:val="009202A0"/>
    <w:rsid w:val="00920856"/>
    <w:rsid w:val="00921463"/>
    <w:rsid w:val="00921B8C"/>
    <w:rsid w:val="00925054"/>
    <w:rsid w:val="00926836"/>
    <w:rsid w:val="00927AAC"/>
    <w:rsid w:val="00930DB2"/>
    <w:rsid w:val="009335BB"/>
    <w:rsid w:val="0093461D"/>
    <w:rsid w:val="0093513B"/>
    <w:rsid w:val="009374F8"/>
    <w:rsid w:val="0094085E"/>
    <w:rsid w:val="00946A29"/>
    <w:rsid w:val="00946C94"/>
    <w:rsid w:val="00953FF7"/>
    <w:rsid w:val="009553DB"/>
    <w:rsid w:val="009568C5"/>
    <w:rsid w:val="00957083"/>
    <w:rsid w:val="00957A42"/>
    <w:rsid w:val="00962C39"/>
    <w:rsid w:val="00963624"/>
    <w:rsid w:val="00963CD1"/>
    <w:rsid w:val="00963F73"/>
    <w:rsid w:val="009641C5"/>
    <w:rsid w:val="009666FE"/>
    <w:rsid w:val="009718CD"/>
    <w:rsid w:val="00974ADF"/>
    <w:rsid w:val="009803EA"/>
    <w:rsid w:val="00984ACA"/>
    <w:rsid w:val="00986732"/>
    <w:rsid w:val="00987CE0"/>
    <w:rsid w:val="009915B2"/>
    <w:rsid w:val="0099189B"/>
    <w:rsid w:val="00993B95"/>
    <w:rsid w:val="009946D4"/>
    <w:rsid w:val="009A033C"/>
    <w:rsid w:val="009A09C8"/>
    <w:rsid w:val="009A2845"/>
    <w:rsid w:val="009A4BA0"/>
    <w:rsid w:val="009A585B"/>
    <w:rsid w:val="009A5F92"/>
    <w:rsid w:val="009A7281"/>
    <w:rsid w:val="009B0326"/>
    <w:rsid w:val="009B0683"/>
    <w:rsid w:val="009B17D2"/>
    <w:rsid w:val="009B4030"/>
    <w:rsid w:val="009B419F"/>
    <w:rsid w:val="009B7F2F"/>
    <w:rsid w:val="009C0209"/>
    <w:rsid w:val="009C200F"/>
    <w:rsid w:val="009C3A87"/>
    <w:rsid w:val="009C3F1D"/>
    <w:rsid w:val="009D5A47"/>
    <w:rsid w:val="009D5E6C"/>
    <w:rsid w:val="009D6904"/>
    <w:rsid w:val="009E0F81"/>
    <w:rsid w:val="009E105E"/>
    <w:rsid w:val="009E319B"/>
    <w:rsid w:val="009E3743"/>
    <w:rsid w:val="009E4C8F"/>
    <w:rsid w:val="009E55D8"/>
    <w:rsid w:val="009E7B23"/>
    <w:rsid w:val="009F1869"/>
    <w:rsid w:val="009F31BA"/>
    <w:rsid w:val="009F35F4"/>
    <w:rsid w:val="009F658B"/>
    <w:rsid w:val="009F76AA"/>
    <w:rsid w:val="00A00073"/>
    <w:rsid w:val="00A00271"/>
    <w:rsid w:val="00A00321"/>
    <w:rsid w:val="00A0532A"/>
    <w:rsid w:val="00A120D3"/>
    <w:rsid w:val="00A124E0"/>
    <w:rsid w:val="00A12AD5"/>
    <w:rsid w:val="00A1303B"/>
    <w:rsid w:val="00A13DD8"/>
    <w:rsid w:val="00A15DD4"/>
    <w:rsid w:val="00A16E4F"/>
    <w:rsid w:val="00A200F7"/>
    <w:rsid w:val="00A20E43"/>
    <w:rsid w:val="00A22855"/>
    <w:rsid w:val="00A30F6C"/>
    <w:rsid w:val="00A343CE"/>
    <w:rsid w:val="00A37121"/>
    <w:rsid w:val="00A37344"/>
    <w:rsid w:val="00A411E2"/>
    <w:rsid w:val="00A4471C"/>
    <w:rsid w:val="00A5448D"/>
    <w:rsid w:val="00A55F15"/>
    <w:rsid w:val="00A55F9C"/>
    <w:rsid w:val="00A56A0F"/>
    <w:rsid w:val="00A60F79"/>
    <w:rsid w:val="00A61F50"/>
    <w:rsid w:val="00A63843"/>
    <w:rsid w:val="00A641D2"/>
    <w:rsid w:val="00A6485C"/>
    <w:rsid w:val="00A6502C"/>
    <w:rsid w:val="00A65976"/>
    <w:rsid w:val="00A66CD7"/>
    <w:rsid w:val="00A7082A"/>
    <w:rsid w:val="00A73DBA"/>
    <w:rsid w:val="00A740F3"/>
    <w:rsid w:val="00A74565"/>
    <w:rsid w:val="00A74685"/>
    <w:rsid w:val="00A766E9"/>
    <w:rsid w:val="00A76B14"/>
    <w:rsid w:val="00A84EE3"/>
    <w:rsid w:val="00A85318"/>
    <w:rsid w:val="00A86391"/>
    <w:rsid w:val="00A91165"/>
    <w:rsid w:val="00A97259"/>
    <w:rsid w:val="00A975A8"/>
    <w:rsid w:val="00AA15CC"/>
    <w:rsid w:val="00AB43D9"/>
    <w:rsid w:val="00AB73B0"/>
    <w:rsid w:val="00AC1384"/>
    <w:rsid w:val="00AC37AB"/>
    <w:rsid w:val="00AC4BE1"/>
    <w:rsid w:val="00AD0ACF"/>
    <w:rsid w:val="00AD0CBC"/>
    <w:rsid w:val="00AD1B02"/>
    <w:rsid w:val="00AD3797"/>
    <w:rsid w:val="00AD68D6"/>
    <w:rsid w:val="00AD6DAE"/>
    <w:rsid w:val="00AD7B5A"/>
    <w:rsid w:val="00AE37B8"/>
    <w:rsid w:val="00AE41EE"/>
    <w:rsid w:val="00AE536D"/>
    <w:rsid w:val="00AE7F77"/>
    <w:rsid w:val="00AE7FF5"/>
    <w:rsid w:val="00AF0551"/>
    <w:rsid w:val="00AF0D32"/>
    <w:rsid w:val="00AF0F7D"/>
    <w:rsid w:val="00AF4038"/>
    <w:rsid w:val="00AF5413"/>
    <w:rsid w:val="00AF7773"/>
    <w:rsid w:val="00AF7C9C"/>
    <w:rsid w:val="00B0299B"/>
    <w:rsid w:val="00B03AAF"/>
    <w:rsid w:val="00B05B60"/>
    <w:rsid w:val="00B0783A"/>
    <w:rsid w:val="00B104F6"/>
    <w:rsid w:val="00B11D4F"/>
    <w:rsid w:val="00B12D0B"/>
    <w:rsid w:val="00B151BE"/>
    <w:rsid w:val="00B156D4"/>
    <w:rsid w:val="00B21C78"/>
    <w:rsid w:val="00B22E2F"/>
    <w:rsid w:val="00B23EE0"/>
    <w:rsid w:val="00B25FB5"/>
    <w:rsid w:val="00B27122"/>
    <w:rsid w:val="00B302EF"/>
    <w:rsid w:val="00B3069B"/>
    <w:rsid w:val="00B31F53"/>
    <w:rsid w:val="00B35FA0"/>
    <w:rsid w:val="00B40B8A"/>
    <w:rsid w:val="00B40B8B"/>
    <w:rsid w:val="00B413F5"/>
    <w:rsid w:val="00B52269"/>
    <w:rsid w:val="00B5246D"/>
    <w:rsid w:val="00B53889"/>
    <w:rsid w:val="00B564E4"/>
    <w:rsid w:val="00B57361"/>
    <w:rsid w:val="00B601F4"/>
    <w:rsid w:val="00B63152"/>
    <w:rsid w:val="00B63289"/>
    <w:rsid w:val="00B65573"/>
    <w:rsid w:val="00B6732A"/>
    <w:rsid w:val="00B67E81"/>
    <w:rsid w:val="00B7204B"/>
    <w:rsid w:val="00B73622"/>
    <w:rsid w:val="00B765A3"/>
    <w:rsid w:val="00B7712E"/>
    <w:rsid w:val="00B8250D"/>
    <w:rsid w:val="00B82C14"/>
    <w:rsid w:val="00B82D59"/>
    <w:rsid w:val="00B87437"/>
    <w:rsid w:val="00B91D4E"/>
    <w:rsid w:val="00B94A3F"/>
    <w:rsid w:val="00B958AD"/>
    <w:rsid w:val="00BA1A1C"/>
    <w:rsid w:val="00BB11D8"/>
    <w:rsid w:val="00BB1B3D"/>
    <w:rsid w:val="00BB287A"/>
    <w:rsid w:val="00BB545C"/>
    <w:rsid w:val="00BC15DE"/>
    <w:rsid w:val="00BC2471"/>
    <w:rsid w:val="00BC2AD6"/>
    <w:rsid w:val="00BC7199"/>
    <w:rsid w:val="00BD014B"/>
    <w:rsid w:val="00BD5BEB"/>
    <w:rsid w:val="00BD708C"/>
    <w:rsid w:val="00BD75E5"/>
    <w:rsid w:val="00BE02A2"/>
    <w:rsid w:val="00BE05CE"/>
    <w:rsid w:val="00BE220A"/>
    <w:rsid w:val="00BE435B"/>
    <w:rsid w:val="00BE6DFE"/>
    <w:rsid w:val="00BF1DB6"/>
    <w:rsid w:val="00BF22A8"/>
    <w:rsid w:val="00BF6C9C"/>
    <w:rsid w:val="00C037C9"/>
    <w:rsid w:val="00C0792E"/>
    <w:rsid w:val="00C100BC"/>
    <w:rsid w:val="00C110E8"/>
    <w:rsid w:val="00C11253"/>
    <w:rsid w:val="00C11641"/>
    <w:rsid w:val="00C16A5D"/>
    <w:rsid w:val="00C16D87"/>
    <w:rsid w:val="00C17950"/>
    <w:rsid w:val="00C20543"/>
    <w:rsid w:val="00C20E29"/>
    <w:rsid w:val="00C22811"/>
    <w:rsid w:val="00C22BCD"/>
    <w:rsid w:val="00C333F5"/>
    <w:rsid w:val="00C34223"/>
    <w:rsid w:val="00C3447E"/>
    <w:rsid w:val="00C3548B"/>
    <w:rsid w:val="00C360C3"/>
    <w:rsid w:val="00C36BDD"/>
    <w:rsid w:val="00C375EC"/>
    <w:rsid w:val="00C40571"/>
    <w:rsid w:val="00C40FB1"/>
    <w:rsid w:val="00C41484"/>
    <w:rsid w:val="00C419CA"/>
    <w:rsid w:val="00C4390C"/>
    <w:rsid w:val="00C43993"/>
    <w:rsid w:val="00C4418D"/>
    <w:rsid w:val="00C4446D"/>
    <w:rsid w:val="00C453CB"/>
    <w:rsid w:val="00C45985"/>
    <w:rsid w:val="00C50E20"/>
    <w:rsid w:val="00C514A3"/>
    <w:rsid w:val="00C51A1B"/>
    <w:rsid w:val="00C52B06"/>
    <w:rsid w:val="00C53D9C"/>
    <w:rsid w:val="00C5635E"/>
    <w:rsid w:val="00C56656"/>
    <w:rsid w:val="00C56CF4"/>
    <w:rsid w:val="00C57CB1"/>
    <w:rsid w:val="00C602F0"/>
    <w:rsid w:val="00C620C2"/>
    <w:rsid w:val="00C648C2"/>
    <w:rsid w:val="00C70E5F"/>
    <w:rsid w:val="00C7751A"/>
    <w:rsid w:val="00C83B77"/>
    <w:rsid w:val="00C930D6"/>
    <w:rsid w:val="00C93616"/>
    <w:rsid w:val="00CA022D"/>
    <w:rsid w:val="00CA0291"/>
    <w:rsid w:val="00CA51D1"/>
    <w:rsid w:val="00CA5EBF"/>
    <w:rsid w:val="00CB0589"/>
    <w:rsid w:val="00CB22C3"/>
    <w:rsid w:val="00CB2F82"/>
    <w:rsid w:val="00CB3682"/>
    <w:rsid w:val="00CB3BF9"/>
    <w:rsid w:val="00CB52E6"/>
    <w:rsid w:val="00CB7284"/>
    <w:rsid w:val="00CC0109"/>
    <w:rsid w:val="00CC2ED6"/>
    <w:rsid w:val="00CC6063"/>
    <w:rsid w:val="00CC6541"/>
    <w:rsid w:val="00CC6C2E"/>
    <w:rsid w:val="00CD1C67"/>
    <w:rsid w:val="00CD2D6B"/>
    <w:rsid w:val="00CD523F"/>
    <w:rsid w:val="00CD574D"/>
    <w:rsid w:val="00CD5817"/>
    <w:rsid w:val="00CD5DD9"/>
    <w:rsid w:val="00CD652F"/>
    <w:rsid w:val="00CD7204"/>
    <w:rsid w:val="00CE09D2"/>
    <w:rsid w:val="00CE0ADC"/>
    <w:rsid w:val="00CE2E0E"/>
    <w:rsid w:val="00CE303D"/>
    <w:rsid w:val="00CE55FF"/>
    <w:rsid w:val="00CE66E5"/>
    <w:rsid w:val="00CE68B0"/>
    <w:rsid w:val="00CF6602"/>
    <w:rsid w:val="00CF6C62"/>
    <w:rsid w:val="00CF760E"/>
    <w:rsid w:val="00CF770A"/>
    <w:rsid w:val="00CF78FA"/>
    <w:rsid w:val="00D0078D"/>
    <w:rsid w:val="00D04701"/>
    <w:rsid w:val="00D056ED"/>
    <w:rsid w:val="00D05948"/>
    <w:rsid w:val="00D062FE"/>
    <w:rsid w:val="00D0702E"/>
    <w:rsid w:val="00D14E83"/>
    <w:rsid w:val="00D178A7"/>
    <w:rsid w:val="00D24602"/>
    <w:rsid w:val="00D2748C"/>
    <w:rsid w:val="00D3192C"/>
    <w:rsid w:val="00D321D2"/>
    <w:rsid w:val="00D32819"/>
    <w:rsid w:val="00D33D12"/>
    <w:rsid w:val="00D37930"/>
    <w:rsid w:val="00D43707"/>
    <w:rsid w:val="00D4435F"/>
    <w:rsid w:val="00D44B7D"/>
    <w:rsid w:val="00D44C23"/>
    <w:rsid w:val="00D44CEF"/>
    <w:rsid w:val="00D45163"/>
    <w:rsid w:val="00D51E9E"/>
    <w:rsid w:val="00D54716"/>
    <w:rsid w:val="00D55F0D"/>
    <w:rsid w:val="00D570CD"/>
    <w:rsid w:val="00D57D48"/>
    <w:rsid w:val="00D613DD"/>
    <w:rsid w:val="00D61C96"/>
    <w:rsid w:val="00D642FF"/>
    <w:rsid w:val="00D70E4A"/>
    <w:rsid w:val="00D71029"/>
    <w:rsid w:val="00D721A9"/>
    <w:rsid w:val="00D74495"/>
    <w:rsid w:val="00D76D9E"/>
    <w:rsid w:val="00D826F6"/>
    <w:rsid w:val="00D834D3"/>
    <w:rsid w:val="00D87196"/>
    <w:rsid w:val="00D901CD"/>
    <w:rsid w:val="00D901E6"/>
    <w:rsid w:val="00D909BD"/>
    <w:rsid w:val="00D92C1F"/>
    <w:rsid w:val="00D939EF"/>
    <w:rsid w:val="00D95273"/>
    <w:rsid w:val="00D952CA"/>
    <w:rsid w:val="00D95CAB"/>
    <w:rsid w:val="00DA062F"/>
    <w:rsid w:val="00DA23C3"/>
    <w:rsid w:val="00DA4919"/>
    <w:rsid w:val="00DA6515"/>
    <w:rsid w:val="00DB2C6A"/>
    <w:rsid w:val="00DB4350"/>
    <w:rsid w:val="00DB4A90"/>
    <w:rsid w:val="00DB4C97"/>
    <w:rsid w:val="00DB5778"/>
    <w:rsid w:val="00DB6542"/>
    <w:rsid w:val="00DB7963"/>
    <w:rsid w:val="00DC0920"/>
    <w:rsid w:val="00DC11CF"/>
    <w:rsid w:val="00DC1949"/>
    <w:rsid w:val="00DC2B75"/>
    <w:rsid w:val="00DC412A"/>
    <w:rsid w:val="00DC468E"/>
    <w:rsid w:val="00DC48A3"/>
    <w:rsid w:val="00DC7F15"/>
    <w:rsid w:val="00DD12F1"/>
    <w:rsid w:val="00DD599B"/>
    <w:rsid w:val="00DD6975"/>
    <w:rsid w:val="00DD6E01"/>
    <w:rsid w:val="00DD7511"/>
    <w:rsid w:val="00DD7E75"/>
    <w:rsid w:val="00DD7F6E"/>
    <w:rsid w:val="00DE0940"/>
    <w:rsid w:val="00DE2418"/>
    <w:rsid w:val="00DE32B0"/>
    <w:rsid w:val="00DE45F9"/>
    <w:rsid w:val="00DE5B48"/>
    <w:rsid w:val="00DE6071"/>
    <w:rsid w:val="00DE6CEE"/>
    <w:rsid w:val="00DE6F10"/>
    <w:rsid w:val="00DF2E5C"/>
    <w:rsid w:val="00DF5DA9"/>
    <w:rsid w:val="00DF65EB"/>
    <w:rsid w:val="00DF7484"/>
    <w:rsid w:val="00E028E3"/>
    <w:rsid w:val="00E053FA"/>
    <w:rsid w:val="00E11572"/>
    <w:rsid w:val="00E1563C"/>
    <w:rsid w:val="00E15DB9"/>
    <w:rsid w:val="00E204EA"/>
    <w:rsid w:val="00E20520"/>
    <w:rsid w:val="00E2098F"/>
    <w:rsid w:val="00E222D4"/>
    <w:rsid w:val="00E24430"/>
    <w:rsid w:val="00E24EF2"/>
    <w:rsid w:val="00E27FC6"/>
    <w:rsid w:val="00E303FB"/>
    <w:rsid w:val="00E307CB"/>
    <w:rsid w:val="00E331E7"/>
    <w:rsid w:val="00E33C8A"/>
    <w:rsid w:val="00E349A7"/>
    <w:rsid w:val="00E3577D"/>
    <w:rsid w:val="00E376E7"/>
    <w:rsid w:val="00E37CAA"/>
    <w:rsid w:val="00E41906"/>
    <w:rsid w:val="00E428DF"/>
    <w:rsid w:val="00E46CA4"/>
    <w:rsid w:val="00E50557"/>
    <w:rsid w:val="00E50877"/>
    <w:rsid w:val="00E50A02"/>
    <w:rsid w:val="00E51A55"/>
    <w:rsid w:val="00E520D4"/>
    <w:rsid w:val="00E57DB2"/>
    <w:rsid w:val="00E64727"/>
    <w:rsid w:val="00E66B79"/>
    <w:rsid w:val="00E66F26"/>
    <w:rsid w:val="00E720C6"/>
    <w:rsid w:val="00E73C79"/>
    <w:rsid w:val="00E775E4"/>
    <w:rsid w:val="00E77A75"/>
    <w:rsid w:val="00E77F03"/>
    <w:rsid w:val="00E81594"/>
    <w:rsid w:val="00E82130"/>
    <w:rsid w:val="00E82300"/>
    <w:rsid w:val="00E8368D"/>
    <w:rsid w:val="00E85BAB"/>
    <w:rsid w:val="00E86DCC"/>
    <w:rsid w:val="00E915D4"/>
    <w:rsid w:val="00E91C0A"/>
    <w:rsid w:val="00E92BBD"/>
    <w:rsid w:val="00E93CFE"/>
    <w:rsid w:val="00E95F97"/>
    <w:rsid w:val="00EA2C1C"/>
    <w:rsid w:val="00EA3E9F"/>
    <w:rsid w:val="00EA4AD8"/>
    <w:rsid w:val="00EA5058"/>
    <w:rsid w:val="00EA51A1"/>
    <w:rsid w:val="00EA53F9"/>
    <w:rsid w:val="00EA5621"/>
    <w:rsid w:val="00EA5F61"/>
    <w:rsid w:val="00EA7901"/>
    <w:rsid w:val="00EB1AB1"/>
    <w:rsid w:val="00EB27D7"/>
    <w:rsid w:val="00EC0E84"/>
    <w:rsid w:val="00EC1C43"/>
    <w:rsid w:val="00EC2F84"/>
    <w:rsid w:val="00EC3DF8"/>
    <w:rsid w:val="00ED497C"/>
    <w:rsid w:val="00ED4FCF"/>
    <w:rsid w:val="00ED7331"/>
    <w:rsid w:val="00ED75FC"/>
    <w:rsid w:val="00ED7CC3"/>
    <w:rsid w:val="00EE1990"/>
    <w:rsid w:val="00EE1B07"/>
    <w:rsid w:val="00EE2AA9"/>
    <w:rsid w:val="00EE428E"/>
    <w:rsid w:val="00EE4EAE"/>
    <w:rsid w:val="00EE55EC"/>
    <w:rsid w:val="00EE67F8"/>
    <w:rsid w:val="00EF2763"/>
    <w:rsid w:val="00EF508E"/>
    <w:rsid w:val="00EF5FCE"/>
    <w:rsid w:val="00EF687C"/>
    <w:rsid w:val="00EF738F"/>
    <w:rsid w:val="00F00CD9"/>
    <w:rsid w:val="00F01B2E"/>
    <w:rsid w:val="00F03B19"/>
    <w:rsid w:val="00F0454B"/>
    <w:rsid w:val="00F04EF3"/>
    <w:rsid w:val="00F06D4F"/>
    <w:rsid w:val="00F06DD5"/>
    <w:rsid w:val="00F07164"/>
    <w:rsid w:val="00F108DE"/>
    <w:rsid w:val="00F13877"/>
    <w:rsid w:val="00F1409D"/>
    <w:rsid w:val="00F16036"/>
    <w:rsid w:val="00F16FB0"/>
    <w:rsid w:val="00F20808"/>
    <w:rsid w:val="00F21C31"/>
    <w:rsid w:val="00F22FCA"/>
    <w:rsid w:val="00F24592"/>
    <w:rsid w:val="00F25264"/>
    <w:rsid w:val="00F26BF3"/>
    <w:rsid w:val="00F26D7D"/>
    <w:rsid w:val="00F30F80"/>
    <w:rsid w:val="00F31E0A"/>
    <w:rsid w:val="00F321CF"/>
    <w:rsid w:val="00F33985"/>
    <w:rsid w:val="00F40E29"/>
    <w:rsid w:val="00F41BBF"/>
    <w:rsid w:val="00F42138"/>
    <w:rsid w:val="00F4502B"/>
    <w:rsid w:val="00F46747"/>
    <w:rsid w:val="00F50072"/>
    <w:rsid w:val="00F517CB"/>
    <w:rsid w:val="00F51DFF"/>
    <w:rsid w:val="00F5268E"/>
    <w:rsid w:val="00F5318D"/>
    <w:rsid w:val="00F5607C"/>
    <w:rsid w:val="00F60E93"/>
    <w:rsid w:val="00F675D5"/>
    <w:rsid w:val="00F72841"/>
    <w:rsid w:val="00F740B3"/>
    <w:rsid w:val="00F74C3D"/>
    <w:rsid w:val="00F74D54"/>
    <w:rsid w:val="00F77028"/>
    <w:rsid w:val="00F94089"/>
    <w:rsid w:val="00F942B3"/>
    <w:rsid w:val="00F96BD9"/>
    <w:rsid w:val="00F96F85"/>
    <w:rsid w:val="00FA4479"/>
    <w:rsid w:val="00FA4750"/>
    <w:rsid w:val="00FA6035"/>
    <w:rsid w:val="00FA6B85"/>
    <w:rsid w:val="00FB129E"/>
    <w:rsid w:val="00FB210D"/>
    <w:rsid w:val="00FB5F02"/>
    <w:rsid w:val="00FB625D"/>
    <w:rsid w:val="00FB6F0A"/>
    <w:rsid w:val="00FC0D14"/>
    <w:rsid w:val="00FC127D"/>
    <w:rsid w:val="00FC1B26"/>
    <w:rsid w:val="00FC226E"/>
    <w:rsid w:val="00FC25F9"/>
    <w:rsid w:val="00FC2D91"/>
    <w:rsid w:val="00FD0F77"/>
    <w:rsid w:val="00FD28D1"/>
    <w:rsid w:val="00FD5ABE"/>
    <w:rsid w:val="00FD6E1A"/>
    <w:rsid w:val="00FD7E71"/>
    <w:rsid w:val="00FE2CBF"/>
    <w:rsid w:val="00FE4B2A"/>
    <w:rsid w:val="00FE65EC"/>
    <w:rsid w:val="00FF0643"/>
    <w:rsid w:val="00FF79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AED34"/>
  <w15:docId w15:val="{B5DC15C7-65C3-4B42-9FC9-9DD6E501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customStyle="1" w:styleId="Nevyeenzmnka1">
    <w:name w:val="Nevyřešená zmínka1"/>
    <w:basedOn w:val="Standardnpsmoodstavce"/>
    <w:uiPriority w:val="99"/>
    <w:semiHidden/>
    <w:unhideWhenUsed/>
    <w:rsid w:val="00D51E9E"/>
    <w:rPr>
      <w:color w:val="605E5C"/>
      <w:shd w:val="clear" w:color="auto" w:fill="E1DFDD"/>
    </w:rPr>
  </w:style>
  <w:style w:type="table" w:styleId="Mkatabulky">
    <w:name w:val="Table Grid"/>
    <w:basedOn w:val="Normlntabulka"/>
    <w:uiPriority w:val="39"/>
    <w:rsid w:val="0026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C08EC"/>
    <w:rPr>
      <w:b/>
      <w:bCs/>
    </w:rPr>
  </w:style>
  <w:style w:type="character" w:customStyle="1" w:styleId="jsx-68081902">
    <w:name w:val="jsx-68081902"/>
    <w:basedOn w:val="Standardnpsmoodstavce"/>
    <w:rsid w:val="007B47BD"/>
  </w:style>
  <w:style w:type="character" w:customStyle="1" w:styleId="jsx-675092276">
    <w:name w:val="jsx-675092276"/>
    <w:basedOn w:val="Standardnpsmoodstavce"/>
    <w:rsid w:val="007B47BD"/>
  </w:style>
  <w:style w:type="character" w:customStyle="1" w:styleId="Nevyeenzmnka2">
    <w:name w:val="Nevyřešená zmínka2"/>
    <w:basedOn w:val="Standardnpsmoodstavce"/>
    <w:uiPriority w:val="99"/>
    <w:semiHidden/>
    <w:unhideWhenUsed/>
    <w:rsid w:val="009154A6"/>
    <w:rPr>
      <w:color w:val="605E5C"/>
      <w:shd w:val="clear" w:color="auto" w:fill="E1DFDD"/>
    </w:rPr>
  </w:style>
  <w:style w:type="paragraph" w:styleId="Bezmezer">
    <w:name w:val="No Spacing"/>
    <w:uiPriority w:val="1"/>
    <w:qFormat/>
    <w:rsid w:val="00AB43D9"/>
    <w:pPr>
      <w:jc w:val="both"/>
    </w:pPr>
    <w:rPr>
      <w:sz w:val="24"/>
      <w:szCs w:val="22"/>
      <w:lang w:eastAsia="en-US"/>
    </w:rPr>
  </w:style>
  <w:style w:type="character" w:customStyle="1" w:styleId="lrzxr">
    <w:name w:val="lrzxr"/>
    <w:basedOn w:val="Standardnpsmoodstavce"/>
    <w:rsid w:val="00C4446D"/>
  </w:style>
  <w:style w:type="paragraph" w:customStyle="1" w:styleId="-wm-msonormal">
    <w:name w:val="-wm-msonormal"/>
    <w:basedOn w:val="Normln"/>
    <w:rsid w:val="002B472B"/>
    <w:pPr>
      <w:spacing w:before="100" w:beforeAutospacing="1" w:after="100" w:afterAutospacing="1"/>
      <w:jc w:val="left"/>
    </w:pPr>
    <w:rPr>
      <w:rFonts w:ascii="Times New Roman" w:eastAsia="Times New Roman" w:hAnsi="Times New Roman"/>
      <w:szCs w:val="24"/>
      <w:lang w:eastAsia="cs-CZ"/>
    </w:rPr>
  </w:style>
  <w:style w:type="character" w:styleId="Zdraznn">
    <w:name w:val="Emphasis"/>
    <w:basedOn w:val="Standardnpsmoodstavce"/>
    <w:uiPriority w:val="20"/>
    <w:qFormat/>
    <w:rsid w:val="00247F98"/>
    <w:rPr>
      <w:i/>
      <w:iCs/>
    </w:rPr>
  </w:style>
  <w:style w:type="character" w:styleId="Nevyeenzmnka">
    <w:name w:val="Unresolved Mention"/>
    <w:basedOn w:val="Standardnpsmoodstavce"/>
    <w:uiPriority w:val="99"/>
    <w:semiHidden/>
    <w:unhideWhenUsed/>
    <w:rsid w:val="006C7A01"/>
    <w:rPr>
      <w:color w:val="605E5C"/>
      <w:shd w:val="clear" w:color="auto" w:fill="E1DFDD"/>
    </w:rPr>
  </w:style>
  <w:style w:type="paragraph" w:styleId="Zkladntext">
    <w:name w:val="Body Text"/>
    <w:basedOn w:val="Normln"/>
    <w:link w:val="ZkladntextChar"/>
    <w:uiPriority w:val="99"/>
    <w:unhideWhenUsed/>
    <w:rsid w:val="0090079B"/>
    <w:pPr>
      <w:spacing w:after="120"/>
    </w:pPr>
  </w:style>
  <w:style w:type="character" w:customStyle="1" w:styleId="ZkladntextChar">
    <w:name w:val="Základní text Char"/>
    <w:basedOn w:val="Standardnpsmoodstavce"/>
    <w:link w:val="Zkladntext"/>
    <w:uiPriority w:val="99"/>
    <w:rsid w:val="0090079B"/>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311">
      <w:bodyDiv w:val="1"/>
      <w:marLeft w:val="0"/>
      <w:marRight w:val="0"/>
      <w:marTop w:val="0"/>
      <w:marBottom w:val="0"/>
      <w:divBdr>
        <w:top w:val="none" w:sz="0" w:space="0" w:color="auto"/>
        <w:left w:val="none" w:sz="0" w:space="0" w:color="auto"/>
        <w:bottom w:val="none" w:sz="0" w:space="0" w:color="auto"/>
        <w:right w:val="none" w:sz="0" w:space="0" w:color="auto"/>
      </w:divBdr>
      <w:divsChild>
        <w:div w:id="349769752">
          <w:marLeft w:val="0"/>
          <w:marRight w:val="0"/>
          <w:marTop w:val="0"/>
          <w:marBottom w:val="0"/>
          <w:divBdr>
            <w:top w:val="none" w:sz="0" w:space="0" w:color="auto"/>
            <w:left w:val="none" w:sz="0" w:space="0" w:color="auto"/>
            <w:bottom w:val="none" w:sz="0" w:space="0" w:color="auto"/>
            <w:right w:val="none" w:sz="0" w:space="0" w:color="auto"/>
          </w:divBdr>
        </w:div>
      </w:divsChild>
    </w:div>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30108406">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21934">
      <w:bodyDiv w:val="1"/>
      <w:marLeft w:val="0"/>
      <w:marRight w:val="0"/>
      <w:marTop w:val="0"/>
      <w:marBottom w:val="0"/>
      <w:divBdr>
        <w:top w:val="none" w:sz="0" w:space="0" w:color="auto"/>
        <w:left w:val="none" w:sz="0" w:space="0" w:color="auto"/>
        <w:bottom w:val="none" w:sz="0" w:space="0" w:color="auto"/>
        <w:right w:val="none" w:sz="0" w:space="0" w:color="auto"/>
      </w:divBdr>
    </w:div>
    <w:div w:id="200168532">
      <w:bodyDiv w:val="1"/>
      <w:marLeft w:val="0"/>
      <w:marRight w:val="0"/>
      <w:marTop w:val="0"/>
      <w:marBottom w:val="0"/>
      <w:divBdr>
        <w:top w:val="none" w:sz="0" w:space="0" w:color="auto"/>
        <w:left w:val="none" w:sz="0" w:space="0" w:color="auto"/>
        <w:bottom w:val="none" w:sz="0" w:space="0" w:color="auto"/>
        <w:right w:val="none" w:sz="0" w:space="0" w:color="auto"/>
      </w:divBdr>
    </w:div>
    <w:div w:id="205338416">
      <w:bodyDiv w:val="1"/>
      <w:marLeft w:val="0"/>
      <w:marRight w:val="0"/>
      <w:marTop w:val="0"/>
      <w:marBottom w:val="0"/>
      <w:divBdr>
        <w:top w:val="none" w:sz="0" w:space="0" w:color="auto"/>
        <w:left w:val="none" w:sz="0" w:space="0" w:color="auto"/>
        <w:bottom w:val="none" w:sz="0" w:space="0" w:color="auto"/>
        <w:right w:val="none" w:sz="0" w:space="0" w:color="auto"/>
      </w:divBdr>
    </w:div>
    <w:div w:id="209927856">
      <w:bodyDiv w:val="1"/>
      <w:marLeft w:val="0"/>
      <w:marRight w:val="0"/>
      <w:marTop w:val="0"/>
      <w:marBottom w:val="0"/>
      <w:divBdr>
        <w:top w:val="none" w:sz="0" w:space="0" w:color="auto"/>
        <w:left w:val="none" w:sz="0" w:space="0" w:color="auto"/>
        <w:bottom w:val="none" w:sz="0" w:space="0" w:color="auto"/>
        <w:right w:val="none" w:sz="0" w:space="0" w:color="auto"/>
      </w:divBdr>
      <w:divsChild>
        <w:div w:id="398407017">
          <w:marLeft w:val="0"/>
          <w:marRight w:val="0"/>
          <w:marTop w:val="0"/>
          <w:marBottom w:val="0"/>
          <w:divBdr>
            <w:top w:val="none" w:sz="0" w:space="0" w:color="auto"/>
            <w:left w:val="none" w:sz="0" w:space="0" w:color="auto"/>
            <w:bottom w:val="none" w:sz="0" w:space="0" w:color="auto"/>
            <w:right w:val="none" w:sz="0" w:space="0" w:color="auto"/>
          </w:divBdr>
          <w:divsChild>
            <w:div w:id="290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209">
      <w:bodyDiv w:val="1"/>
      <w:marLeft w:val="0"/>
      <w:marRight w:val="0"/>
      <w:marTop w:val="0"/>
      <w:marBottom w:val="0"/>
      <w:divBdr>
        <w:top w:val="none" w:sz="0" w:space="0" w:color="auto"/>
        <w:left w:val="none" w:sz="0" w:space="0" w:color="auto"/>
        <w:bottom w:val="none" w:sz="0" w:space="0" w:color="auto"/>
        <w:right w:val="none" w:sz="0" w:space="0" w:color="auto"/>
      </w:divBdr>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383677031">
      <w:bodyDiv w:val="1"/>
      <w:marLeft w:val="0"/>
      <w:marRight w:val="0"/>
      <w:marTop w:val="0"/>
      <w:marBottom w:val="0"/>
      <w:divBdr>
        <w:top w:val="none" w:sz="0" w:space="0" w:color="auto"/>
        <w:left w:val="none" w:sz="0" w:space="0" w:color="auto"/>
        <w:bottom w:val="none" w:sz="0" w:space="0" w:color="auto"/>
        <w:right w:val="none" w:sz="0" w:space="0" w:color="auto"/>
      </w:divBdr>
      <w:divsChild>
        <w:div w:id="1594780553">
          <w:marLeft w:val="0"/>
          <w:marRight w:val="0"/>
          <w:marTop w:val="0"/>
          <w:marBottom w:val="0"/>
          <w:divBdr>
            <w:top w:val="none" w:sz="0" w:space="0" w:color="auto"/>
            <w:left w:val="none" w:sz="0" w:space="0" w:color="auto"/>
            <w:bottom w:val="none" w:sz="0" w:space="0" w:color="auto"/>
            <w:right w:val="none" w:sz="0" w:space="0" w:color="auto"/>
          </w:divBdr>
          <w:divsChild>
            <w:div w:id="1391809150">
              <w:marLeft w:val="0"/>
              <w:marRight w:val="0"/>
              <w:marTop w:val="0"/>
              <w:marBottom w:val="0"/>
              <w:divBdr>
                <w:top w:val="none" w:sz="0" w:space="0" w:color="auto"/>
                <w:left w:val="none" w:sz="0" w:space="0" w:color="auto"/>
                <w:bottom w:val="none" w:sz="0" w:space="0" w:color="auto"/>
                <w:right w:val="none" w:sz="0" w:space="0" w:color="auto"/>
              </w:divBdr>
            </w:div>
            <w:div w:id="1353192478">
              <w:marLeft w:val="0"/>
              <w:marRight w:val="0"/>
              <w:marTop w:val="0"/>
              <w:marBottom w:val="0"/>
              <w:divBdr>
                <w:top w:val="none" w:sz="0" w:space="0" w:color="auto"/>
                <w:left w:val="none" w:sz="0" w:space="0" w:color="auto"/>
                <w:bottom w:val="none" w:sz="0" w:space="0" w:color="auto"/>
                <w:right w:val="none" w:sz="0" w:space="0" w:color="auto"/>
              </w:divBdr>
              <w:divsChild>
                <w:div w:id="857305487">
                  <w:marLeft w:val="0"/>
                  <w:marRight w:val="0"/>
                  <w:marTop w:val="0"/>
                  <w:marBottom w:val="300"/>
                  <w:divBdr>
                    <w:top w:val="none" w:sz="0" w:space="0" w:color="auto"/>
                    <w:left w:val="none" w:sz="0" w:space="0" w:color="auto"/>
                    <w:bottom w:val="none" w:sz="0" w:space="0" w:color="auto"/>
                    <w:right w:val="none" w:sz="0" w:space="0" w:color="auto"/>
                  </w:divBdr>
                  <w:divsChild>
                    <w:div w:id="1424834145">
                      <w:marLeft w:val="0"/>
                      <w:marRight w:val="0"/>
                      <w:marTop w:val="0"/>
                      <w:marBottom w:val="0"/>
                      <w:divBdr>
                        <w:top w:val="none" w:sz="0" w:space="0" w:color="auto"/>
                        <w:left w:val="none" w:sz="0" w:space="0" w:color="auto"/>
                        <w:bottom w:val="none" w:sz="0" w:space="0" w:color="auto"/>
                        <w:right w:val="none" w:sz="0" w:space="0" w:color="auto"/>
                      </w:divBdr>
                      <w:divsChild>
                        <w:div w:id="1216086283">
                          <w:marLeft w:val="0"/>
                          <w:marRight w:val="0"/>
                          <w:marTop w:val="0"/>
                          <w:marBottom w:val="0"/>
                          <w:divBdr>
                            <w:top w:val="none" w:sz="0" w:space="0" w:color="auto"/>
                            <w:left w:val="none" w:sz="0" w:space="0" w:color="auto"/>
                            <w:bottom w:val="none" w:sz="0" w:space="0" w:color="auto"/>
                            <w:right w:val="none" w:sz="0" w:space="0" w:color="auto"/>
                          </w:divBdr>
                        </w:div>
                        <w:div w:id="406076016">
                          <w:marLeft w:val="0"/>
                          <w:marRight w:val="0"/>
                          <w:marTop w:val="0"/>
                          <w:marBottom w:val="0"/>
                          <w:divBdr>
                            <w:top w:val="none" w:sz="0" w:space="0" w:color="auto"/>
                            <w:left w:val="none" w:sz="0" w:space="0" w:color="auto"/>
                            <w:bottom w:val="none" w:sz="0" w:space="0" w:color="auto"/>
                            <w:right w:val="none" w:sz="0" w:space="0" w:color="auto"/>
                          </w:divBdr>
                        </w:div>
                        <w:div w:id="1843201825">
                          <w:marLeft w:val="0"/>
                          <w:marRight w:val="0"/>
                          <w:marTop w:val="0"/>
                          <w:marBottom w:val="0"/>
                          <w:divBdr>
                            <w:top w:val="none" w:sz="0" w:space="0" w:color="auto"/>
                            <w:left w:val="none" w:sz="0" w:space="0" w:color="auto"/>
                            <w:bottom w:val="none" w:sz="0" w:space="0" w:color="auto"/>
                            <w:right w:val="none" w:sz="0" w:space="0" w:color="auto"/>
                          </w:divBdr>
                        </w:div>
                        <w:div w:id="20883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976">
                  <w:marLeft w:val="0"/>
                  <w:marRight w:val="0"/>
                  <w:marTop w:val="0"/>
                  <w:marBottom w:val="0"/>
                  <w:divBdr>
                    <w:top w:val="none" w:sz="0" w:space="0" w:color="auto"/>
                    <w:left w:val="none" w:sz="0" w:space="0" w:color="auto"/>
                    <w:bottom w:val="none" w:sz="0" w:space="0" w:color="auto"/>
                    <w:right w:val="none" w:sz="0" w:space="0" w:color="auto"/>
                  </w:divBdr>
                  <w:divsChild>
                    <w:div w:id="1519391912">
                      <w:marLeft w:val="0"/>
                      <w:marRight w:val="0"/>
                      <w:marTop w:val="0"/>
                      <w:marBottom w:val="0"/>
                      <w:divBdr>
                        <w:top w:val="none" w:sz="0" w:space="0" w:color="auto"/>
                        <w:left w:val="none" w:sz="0" w:space="0" w:color="auto"/>
                        <w:bottom w:val="none" w:sz="0" w:space="0" w:color="auto"/>
                        <w:right w:val="none" w:sz="0" w:space="0" w:color="auto"/>
                      </w:divBdr>
                      <w:divsChild>
                        <w:div w:id="1167209434">
                          <w:marLeft w:val="0"/>
                          <w:marRight w:val="0"/>
                          <w:marTop w:val="0"/>
                          <w:marBottom w:val="0"/>
                          <w:divBdr>
                            <w:top w:val="none" w:sz="0" w:space="0" w:color="auto"/>
                            <w:left w:val="none" w:sz="0" w:space="0" w:color="auto"/>
                            <w:bottom w:val="none" w:sz="0" w:space="0" w:color="auto"/>
                            <w:right w:val="none" w:sz="0" w:space="0" w:color="auto"/>
                          </w:divBdr>
                          <w:divsChild>
                            <w:div w:id="1698189977">
                              <w:marLeft w:val="0"/>
                              <w:marRight w:val="0"/>
                              <w:marTop w:val="0"/>
                              <w:marBottom w:val="0"/>
                              <w:divBdr>
                                <w:top w:val="none" w:sz="0" w:space="0" w:color="auto"/>
                                <w:left w:val="none" w:sz="0" w:space="0" w:color="auto"/>
                                <w:bottom w:val="none" w:sz="0" w:space="0" w:color="auto"/>
                                <w:right w:val="none" w:sz="0" w:space="0" w:color="auto"/>
                              </w:divBdr>
                              <w:divsChild>
                                <w:div w:id="1747994288">
                                  <w:marLeft w:val="0"/>
                                  <w:marRight w:val="0"/>
                                  <w:marTop w:val="0"/>
                                  <w:marBottom w:val="0"/>
                                  <w:divBdr>
                                    <w:top w:val="none" w:sz="0" w:space="0" w:color="auto"/>
                                    <w:left w:val="none" w:sz="0" w:space="0" w:color="auto"/>
                                    <w:bottom w:val="none" w:sz="0" w:space="0" w:color="auto"/>
                                    <w:right w:val="none" w:sz="0" w:space="0" w:color="auto"/>
                                  </w:divBdr>
                                  <w:divsChild>
                                    <w:div w:id="116804105">
                                      <w:marLeft w:val="0"/>
                                      <w:marRight w:val="0"/>
                                      <w:marTop w:val="0"/>
                                      <w:marBottom w:val="0"/>
                                      <w:divBdr>
                                        <w:top w:val="none" w:sz="0" w:space="0" w:color="auto"/>
                                        <w:left w:val="none" w:sz="0" w:space="0" w:color="auto"/>
                                        <w:bottom w:val="none" w:sz="0" w:space="0" w:color="auto"/>
                                        <w:right w:val="none" w:sz="0" w:space="0" w:color="auto"/>
                                      </w:divBdr>
                                      <w:divsChild>
                                        <w:div w:id="1981613190">
                                          <w:marLeft w:val="0"/>
                                          <w:marRight w:val="0"/>
                                          <w:marTop w:val="0"/>
                                          <w:marBottom w:val="0"/>
                                          <w:divBdr>
                                            <w:top w:val="none" w:sz="0" w:space="0" w:color="auto"/>
                                            <w:left w:val="none" w:sz="0" w:space="0" w:color="auto"/>
                                            <w:bottom w:val="none" w:sz="0" w:space="0" w:color="auto"/>
                                            <w:right w:val="none" w:sz="0" w:space="0" w:color="auto"/>
                                          </w:divBdr>
                                          <w:divsChild>
                                            <w:div w:id="1097212550">
                                              <w:marLeft w:val="0"/>
                                              <w:marRight w:val="0"/>
                                              <w:marTop w:val="0"/>
                                              <w:marBottom w:val="0"/>
                                              <w:divBdr>
                                                <w:top w:val="none" w:sz="0" w:space="0" w:color="auto"/>
                                                <w:left w:val="none" w:sz="0" w:space="0" w:color="auto"/>
                                                <w:bottom w:val="none" w:sz="0" w:space="0" w:color="auto"/>
                                                <w:right w:val="none" w:sz="0" w:space="0" w:color="auto"/>
                                              </w:divBdr>
                                              <w:divsChild>
                                                <w:div w:id="371926111">
                                                  <w:marLeft w:val="0"/>
                                                  <w:marRight w:val="0"/>
                                                  <w:marTop w:val="0"/>
                                                  <w:marBottom w:val="0"/>
                                                  <w:divBdr>
                                                    <w:top w:val="none" w:sz="0" w:space="0" w:color="auto"/>
                                                    <w:left w:val="none" w:sz="0" w:space="0" w:color="auto"/>
                                                    <w:bottom w:val="none" w:sz="0" w:space="0" w:color="auto"/>
                                                    <w:right w:val="none" w:sz="0" w:space="0" w:color="auto"/>
                                                  </w:divBdr>
                                                </w:div>
                                                <w:div w:id="646277296">
                                                  <w:marLeft w:val="0"/>
                                                  <w:marRight w:val="0"/>
                                                  <w:marTop w:val="0"/>
                                                  <w:marBottom w:val="0"/>
                                                  <w:divBdr>
                                                    <w:top w:val="none" w:sz="0" w:space="0" w:color="auto"/>
                                                    <w:left w:val="none" w:sz="0" w:space="0" w:color="auto"/>
                                                    <w:bottom w:val="none" w:sz="0" w:space="0" w:color="auto"/>
                                                    <w:right w:val="none" w:sz="0" w:space="0" w:color="auto"/>
                                                  </w:divBdr>
                                                  <w:divsChild>
                                                    <w:div w:id="19584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2481">
                                              <w:marLeft w:val="0"/>
                                              <w:marRight w:val="0"/>
                                              <w:marTop w:val="0"/>
                                              <w:marBottom w:val="0"/>
                                              <w:divBdr>
                                                <w:top w:val="none" w:sz="0" w:space="0" w:color="auto"/>
                                                <w:left w:val="none" w:sz="0" w:space="0" w:color="auto"/>
                                                <w:bottom w:val="none" w:sz="0" w:space="0" w:color="auto"/>
                                                <w:right w:val="none" w:sz="0" w:space="0" w:color="auto"/>
                                              </w:divBdr>
                                              <w:divsChild>
                                                <w:div w:id="1966040656">
                                                  <w:marLeft w:val="0"/>
                                                  <w:marRight w:val="0"/>
                                                  <w:marTop w:val="0"/>
                                                  <w:marBottom w:val="0"/>
                                                  <w:divBdr>
                                                    <w:top w:val="none" w:sz="0" w:space="0" w:color="auto"/>
                                                    <w:left w:val="none" w:sz="0" w:space="0" w:color="auto"/>
                                                    <w:bottom w:val="none" w:sz="0" w:space="0" w:color="auto"/>
                                                    <w:right w:val="none" w:sz="0" w:space="0" w:color="auto"/>
                                                  </w:divBdr>
                                                </w:div>
                                                <w:div w:id="563872535">
                                                  <w:marLeft w:val="0"/>
                                                  <w:marRight w:val="0"/>
                                                  <w:marTop w:val="0"/>
                                                  <w:marBottom w:val="0"/>
                                                  <w:divBdr>
                                                    <w:top w:val="none" w:sz="0" w:space="0" w:color="auto"/>
                                                    <w:left w:val="none" w:sz="0" w:space="0" w:color="auto"/>
                                                    <w:bottom w:val="none" w:sz="0" w:space="0" w:color="auto"/>
                                                    <w:right w:val="none" w:sz="0" w:space="0" w:color="auto"/>
                                                  </w:divBdr>
                                                  <w:divsChild>
                                                    <w:div w:id="7233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9458">
                                              <w:marLeft w:val="0"/>
                                              <w:marRight w:val="0"/>
                                              <w:marTop w:val="0"/>
                                              <w:marBottom w:val="0"/>
                                              <w:divBdr>
                                                <w:top w:val="none" w:sz="0" w:space="0" w:color="auto"/>
                                                <w:left w:val="none" w:sz="0" w:space="0" w:color="auto"/>
                                                <w:bottom w:val="none" w:sz="0" w:space="0" w:color="auto"/>
                                                <w:right w:val="none" w:sz="0" w:space="0" w:color="auto"/>
                                              </w:divBdr>
                                              <w:divsChild>
                                                <w:div w:id="2105373836">
                                                  <w:marLeft w:val="0"/>
                                                  <w:marRight w:val="0"/>
                                                  <w:marTop w:val="0"/>
                                                  <w:marBottom w:val="0"/>
                                                  <w:divBdr>
                                                    <w:top w:val="none" w:sz="0" w:space="0" w:color="auto"/>
                                                    <w:left w:val="none" w:sz="0" w:space="0" w:color="auto"/>
                                                    <w:bottom w:val="none" w:sz="0" w:space="0" w:color="auto"/>
                                                    <w:right w:val="none" w:sz="0" w:space="0" w:color="auto"/>
                                                  </w:divBdr>
                                                </w:div>
                                                <w:div w:id="1809399342">
                                                  <w:marLeft w:val="0"/>
                                                  <w:marRight w:val="0"/>
                                                  <w:marTop w:val="0"/>
                                                  <w:marBottom w:val="0"/>
                                                  <w:divBdr>
                                                    <w:top w:val="none" w:sz="0" w:space="0" w:color="auto"/>
                                                    <w:left w:val="none" w:sz="0" w:space="0" w:color="auto"/>
                                                    <w:bottom w:val="none" w:sz="0" w:space="0" w:color="auto"/>
                                                    <w:right w:val="none" w:sz="0" w:space="0" w:color="auto"/>
                                                  </w:divBdr>
                                                  <w:divsChild>
                                                    <w:div w:id="11346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3246">
                                              <w:marLeft w:val="0"/>
                                              <w:marRight w:val="0"/>
                                              <w:marTop w:val="0"/>
                                              <w:marBottom w:val="0"/>
                                              <w:divBdr>
                                                <w:top w:val="none" w:sz="0" w:space="0" w:color="auto"/>
                                                <w:left w:val="none" w:sz="0" w:space="0" w:color="auto"/>
                                                <w:bottom w:val="none" w:sz="0" w:space="0" w:color="auto"/>
                                                <w:right w:val="none" w:sz="0" w:space="0" w:color="auto"/>
                                              </w:divBdr>
                                              <w:divsChild>
                                                <w:div w:id="319890806">
                                                  <w:marLeft w:val="0"/>
                                                  <w:marRight w:val="0"/>
                                                  <w:marTop w:val="0"/>
                                                  <w:marBottom w:val="0"/>
                                                  <w:divBdr>
                                                    <w:top w:val="none" w:sz="0" w:space="0" w:color="auto"/>
                                                    <w:left w:val="none" w:sz="0" w:space="0" w:color="auto"/>
                                                    <w:bottom w:val="none" w:sz="0" w:space="0" w:color="auto"/>
                                                    <w:right w:val="none" w:sz="0" w:space="0" w:color="auto"/>
                                                  </w:divBdr>
                                                </w:div>
                                                <w:div w:id="448085794">
                                                  <w:marLeft w:val="0"/>
                                                  <w:marRight w:val="0"/>
                                                  <w:marTop w:val="0"/>
                                                  <w:marBottom w:val="0"/>
                                                  <w:divBdr>
                                                    <w:top w:val="none" w:sz="0" w:space="0" w:color="auto"/>
                                                    <w:left w:val="none" w:sz="0" w:space="0" w:color="auto"/>
                                                    <w:bottom w:val="none" w:sz="0" w:space="0" w:color="auto"/>
                                                    <w:right w:val="none" w:sz="0" w:space="0" w:color="auto"/>
                                                  </w:divBdr>
                                                  <w:divsChild>
                                                    <w:div w:id="60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2501">
                                              <w:marLeft w:val="0"/>
                                              <w:marRight w:val="0"/>
                                              <w:marTop w:val="0"/>
                                              <w:marBottom w:val="0"/>
                                              <w:divBdr>
                                                <w:top w:val="none" w:sz="0" w:space="0" w:color="auto"/>
                                                <w:left w:val="none" w:sz="0" w:space="0" w:color="auto"/>
                                                <w:bottom w:val="none" w:sz="0" w:space="0" w:color="auto"/>
                                                <w:right w:val="none" w:sz="0" w:space="0" w:color="auto"/>
                                              </w:divBdr>
                                              <w:divsChild>
                                                <w:div w:id="282274494">
                                                  <w:marLeft w:val="0"/>
                                                  <w:marRight w:val="0"/>
                                                  <w:marTop w:val="0"/>
                                                  <w:marBottom w:val="0"/>
                                                  <w:divBdr>
                                                    <w:top w:val="none" w:sz="0" w:space="0" w:color="auto"/>
                                                    <w:left w:val="none" w:sz="0" w:space="0" w:color="auto"/>
                                                    <w:bottom w:val="none" w:sz="0" w:space="0" w:color="auto"/>
                                                    <w:right w:val="none" w:sz="0" w:space="0" w:color="auto"/>
                                                  </w:divBdr>
                                                </w:div>
                                                <w:div w:id="1036152784">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9951">
                                              <w:marLeft w:val="0"/>
                                              <w:marRight w:val="0"/>
                                              <w:marTop w:val="0"/>
                                              <w:marBottom w:val="0"/>
                                              <w:divBdr>
                                                <w:top w:val="none" w:sz="0" w:space="0" w:color="auto"/>
                                                <w:left w:val="none" w:sz="0" w:space="0" w:color="auto"/>
                                                <w:bottom w:val="none" w:sz="0" w:space="0" w:color="auto"/>
                                                <w:right w:val="none" w:sz="0" w:space="0" w:color="auto"/>
                                              </w:divBdr>
                                              <w:divsChild>
                                                <w:div w:id="2028866706">
                                                  <w:marLeft w:val="0"/>
                                                  <w:marRight w:val="0"/>
                                                  <w:marTop w:val="0"/>
                                                  <w:marBottom w:val="0"/>
                                                  <w:divBdr>
                                                    <w:top w:val="none" w:sz="0" w:space="0" w:color="auto"/>
                                                    <w:left w:val="none" w:sz="0" w:space="0" w:color="auto"/>
                                                    <w:bottom w:val="none" w:sz="0" w:space="0" w:color="auto"/>
                                                    <w:right w:val="none" w:sz="0" w:space="0" w:color="auto"/>
                                                  </w:divBdr>
                                                </w:div>
                                                <w:div w:id="230124262">
                                                  <w:marLeft w:val="0"/>
                                                  <w:marRight w:val="0"/>
                                                  <w:marTop w:val="0"/>
                                                  <w:marBottom w:val="0"/>
                                                  <w:divBdr>
                                                    <w:top w:val="none" w:sz="0" w:space="0" w:color="auto"/>
                                                    <w:left w:val="none" w:sz="0" w:space="0" w:color="auto"/>
                                                    <w:bottom w:val="none" w:sz="0" w:space="0" w:color="auto"/>
                                                    <w:right w:val="none" w:sz="0" w:space="0" w:color="auto"/>
                                                  </w:divBdr>
                                                  <w:divsChild>
                                                    <w:div w:id="14394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1389">
                                              <w:marLeft w:val="0"/>
                                              <w:marRight w:val="0"/>
                                              <w:marTop w:val="0"/>
                                              <w:marBottom w:val="0"/>
                                              <w:divBdr>
                                                <w:top w:val="none" w:sz="0" w:space="0" w:color="auto"/>
                                                <w:left w:val="none" w:sz="0" w:space="0" w:color="auto"/>
                                                <w:bottom w:val="none" w:sz="0" w:space="0" w:color="auto"/>
                                                <w:right w:val="none" w:sz="0" w:space="0" w:color="auto"/>
                                              </w:divBdr>
                                              <w:divsChild>
                                                <w:div w:id="1667709903">
                                                  <w:marLeft w:val="0"/>
                                                  <w:marRight w:val="0"/>
                                                  <w:marTop w:val="0"/>
                                                  <w:marBottom w:val="0"/>
                                                  <w:divBdr>
                                                    <w:top w:val="none" w:sz="0" w:space="0" w:color="auto"/>
                                                    <w:left w:val="none" w:sz="0" w:space="0" w:color="auto"/>
                                                    <w:bottom w:val="none" w:sz="0" w:space="0" w:color="auto"/>
                                                    <w:right w:val="none" w:sz="0" w:space="0" w:color="auto"/>
                                                  </w:divBdr>
                                                </w:div>
                                                <w:div w:id="905066062">
                                                  <w:marLeft w:val="0"/>
                                                  <w:marRight w:val="0"/>
                                                  <w:marTop w:val="0"/>
                                                  <w:marBottom w:val="0"/>
                                                  <w:divBdr>
                                                    <w:top w:val="none" w:sz="0" w:space="0" w:color="auto"/>
                                                    <w:left w:val="none" w:sz="0" w:space="0" w:color="auto"/>
                                                    <w:bottom w:val="none" w:sz="0" w:space="0" w:color="auto"/>
                                                    <w:right w:val="none" w:sz="0" w:space="0" w:color="auto"/>
                                                  </w:divBdr>
                                                  <w:divsChild>
                                                    <w:div w:id="3802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3008">
                                              <w:marLeft w:val="0"/>
                                              <w:marRight w:val="0"/>
                                              <w:marTop w:val="0"/>
                                              <w:marBottom w:val="0"/>
                                              <w:divBdr>
                                                <w:top w:val="none" w:sz="0" w:space="0" w:color="auto"/>
                                                <w:left w:val="none" w:sz="0" w:space="0" w:color="auto"/>
                                                <w:bottom w:val="none" w:sz="0" w:space="0" w:color="auto"/>
                                                <w:right w:val="none" w:sz="0" w:space="0" w:color="auto"/>
                                              </w:divBdr>
                                              <w:divsChild>
                                                <w:div w:id="697588671">
                                                  <w:marLeft w:val="0"/>
                                                  <w:marRight w:val="0"/>
                                                  <w:marTop w:val="0"/>
                                                  <w:marBottom w:val="0"/>
                                                  <w:divBdr>
                                                    <w:top w:val="none" w:sz="0" w:space="0" w:color="auto"/>
                                                    <w:left w:val="none" w:sz="0" w:space="0" w:color="auto"/>
                                                    <w:bottom w:val="none" w:sz="0" w:space="0" w:color="auto"/>
                                                    <w:right w:val="none" w:sz="0" w:space="0" w:color="auto"/>
                                                  </w:divBdr>
                                                </w:div>
                                                <w:div w:id="1229534550">
                                                  <w:marLeft w:val="0"/>
                                                  <w:marRight w:val="0"/>
                                                  <w:marTop w:val="0"/>
                                                  <w:marBottom w:val="0"/>
                                                  <w:divBdr>
                                                    <w:top w:val="none" w:sz="0" w:space="0" w:color="auto"/>
                                                    <w:left w:val="none" w:sz="0" w:space="0" w:color="auto"/>
                                                    <w:bottom w:val="none" w:sz="0" w:space="0" w:color="auto"/>
                                                    <w:right w:val="none" w:sz="0" w:space="0" w:color="auto"/>
                                                  </w:divBdr>
                                                  <w:divsChild>
                                                    <w:div w:id="16614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27514234">
      <w:bodyDiv w:val="1"/>
      <w:marLeft w:val="0"/>
      <w:marRight w:val="0"/>
      <w:marTop w:val="0"/>
      <w:marBottom w:val="0"/>
      <w:divBdr>
        <w:top w:val="none" w:sz="0" w:space="0" w:color="auto"/>
        <w:left w:val="none" w:sz="0" w:space="0" w:color="auto"/>
        <w:bottom w:val="none" w:sz="0" w:space="0" w:color="auto"/>
        <w:right w:val="none" w:sz="0" w:space="0" w:color="auto"/>
      </w:divBdr>
      <w:divsChild>
        <w:div w:id="1039553282">
          <w:marLeft w:val="0"/>
          <w:marRight w:val="0"/>
          <w:marTop w:val="0"/>
          <w:marBottom w:val="0"/>
          <w:divBdr>
            <w:top w:val="none" w:sz="0" w:space="0" w:color="auto"/>
            <w:left w:val="none" w:sz="0" w:space="0" w:color="auto"/>
            <w:bottom w:val="none" w:sz="0" w:space="0" w:color="auto"/>
            <w:right w:val="none" w:sz="0" w:space="0" w:color="auto"/>
          </w:divBdr>
        </w:div>
      </w:divsChild>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25645524">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788745241">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02642700">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012026258">
      <w:bodyDiv w:val="1"/>
      <w:marLeft w:val="0"/>
      <w:marRight w:val="0"/>
      <w:marTop w:val="0"/>
      <w:marBottom w:val="0"/>
      <w:divBdr>
        <w:top w:val="none" w:sz="0" w:space="0" w:color="auto"/>
        <w:left w:val="none" w:sz="0" w:space="0" w:color="auto"/>
        <w:bottom w:val="none" w:sz="0" w:space="0" w:color="auto"/>
        <w:right w:val="none" w:sz="0" w:space="0" w:color="auto"/>
      </w:divBdr>
    </w:div>
    <w:div w:id="1127357838">
      <w:bodyDiv w:val="1"/>
      <w:marLeft w:val="0"/>
      <w:marRight w:val="0"/>
      <w:marTop w:val="0"/>
      <w:marBottom w:val="0"/>
      <w:divBdr>
        <w:top w:val="none" w:sz="0" w:space="0" w:color="auto"/>
        <w:left w:val="none" w:sz="0" w:space="0" w:color="auto"/>
        <w:bottom w:val="none" w:sz="0" w:space="0" w:color="auto"/>
        <w:right w:val="none" w:sz="0" w:space="0" w:color="auto"/>
      </w:divBdr>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152058933">
      <w:bodyDiv w:val="1"/>
      <w:marLeft w:val="0"/>
      <w:marRight w:val="0"/>
      <w:marTop w:val="0"/>
      <w:marBottom w:val="0"/>
      <w:divBdr>
        <w:top w:val="none" w:sz="0" w:space="0" w:color="auto"/>
        <w:left w:val="none" w:sz="0" w:space="0" w:color="auto"/>
        <w:bottom w:val="none" w:sz="0" w:space="0" w:color="auto"/>
        <w:right w:val="none" w:sz="0" w:space="0" w:color="auto"/>
      </w:divBdr>
    </w:div>
    <w:div w:id="130701178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41008632">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34803383">
      <w:bodyDiv w:val="1"/>
      <w:marLeft w:val="0"/>
      <w:marRight w:val="0"/>
      <w:marTop w:val="0"/>
      <w:marBottom w:val="0"/>
      <w:divBdr>
        <w:top w:val="none" w:sz="0" w:space="0" w:color="auto"/>
        <w:left w:val="none" w:sz="0" w:space="0" w:color="auto"/>
        <w:bottom w:val="none" w:sz="0" w:space="0" w:color="auto"/>
        <w:right w:val="none" w:sz="0" w:space="0" w:color="auto"/>
      </w:divBdr>
      <w:divsChild>
        <w:div w:id="301615208">
          <w:marLeft w:val="0"/>
          <w:marRight w:val="0"/>
          <w:marTop w:val="0"/>
          <w:marBottom w:val="0"/>
          <w:divBdr>
            <w:top w:val="none" w:sz="0" w:space="0" w:color="auto"/>
            <w:left w:val="none" w:sz="0" w:space="0" w:color="auto"/>
            <w:bottom w:val="none" w:sz="0" w:space="0" w:color="auto"/>
            <w:right w:val="none" w:sz="0" w:space="0" w:color="auto"/>
          </w:divBdr>
        </w:div>
      </w:divsChild>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0532">
      <w:bodyDiv w:val="1"/>
      <w:marLeft w:val="0"/>
      <w:marRight w:val="0"/>
      <w:marTop w:val="0"/>
      <w:marBottom w:val="0"/>
      <w:divBdr>
        <w:top w:val="none" w:sz="0" w:space="0" w:color="auto"/>
        <w:left w:val="none" w:sz="0" w:space="0" w:color="auto"/>
        <w:bottom w:val="none" w:sz="0" w:space="0" w:color="auto"/>
        <w:right w:val="none" w:sz="0" w:space="0" w:color="auto"/>
      </w:divBdr>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967202998">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6614942">
      <w:bodyDiv w:val="1"/>
      <w:marLeft w:val="0"/>
      <w:marRight w:val="0"/>
      <w:marTop w:val="0"/>
      <w:marBottom w:val="0"/>
      <w:divBdr>
        <w:top w:val="none" w:sz="0" w:space="0" w:color="auto"/>
        <w:left w:val="none" w:sz="0" w:space="0" w:color="auto"/>
        <w:bottom w:val="none" w:sz="0" w:space="0" w:color="auto"/>
        <w:right w:val="none" w:sz="0" w:space="0" w:color="auto"/>
      </w:divBdr>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bec-nucice.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zdistribuce.cz/sluzb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zdistribuce.cz/odst&#225;vk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D8D4-A6BD-412B-877A-8623E86C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Pages>
  <Words>1541</Words>
  <Characters>9097</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10617</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novak1933@seznam.cz</dc:creator>
  <cp:lastModifiedBy>Starosta OU Nučice</cp:lastModifiedBy>
  <cp:revision>7</cp:revision>
  <cp:lastPrinted>2021-05-10T16:37:00Z</cp:lastPrinted>
  <dcterms:created xsi:type="dcterms:W3CDTF">2021-04-30T14:35:00Z</dcterms:created>
  <dcterms:modified xsi:type="dcterms:W3CDTF">2021-05-11T08:41:00Z</dcterms:modified>
</cp:coreProperties>
</file>