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35633" w14:textId="2CA0703E" w:rsidR="00173251" w:rsidRDefault="002F23A5" w:rsidP="00CF760E">
      <w:pPr>
        <w:rPr>
          <w:rFonts w:ascii="Times New Roman" w:hAnsi="Times New Roman"/>
          <w:b/>
          <w:sz w:val="72"/>
        </w:rPr>
      </w:pPr>
      <w:bookmarkStart w:id="0" w:name="_GoBack"/>
      <w:bookmarkEnd w:id="0"/>
      <w:r>
        <w:rPr>
          <w:noProof/>
          <w:lang w:eastAsia="cs-CZ"/>
        </w:rPr>
        <w:drawing>
          <wp:anchor distT="0" distB="0" distL="114300" distR="114300" simplePos="0" relativeHeight="251658240" behindDoc="1" locked="0" layoutInCell="1" allowOverlap="1" wp14:anchorId="17BD98F7" wp14:editId="30516199">
            <wp:simplePos x="0" y="0"/>
            <wp:positionH relativeFrom="column">
              <wp:posOffset>-35713</wp:posOffset>
            </wp:positionH>
            <wp:positionV relativeFrom="paragraph">
              <wp:posOffset>-789940</wp:posOffset>
            </wp:positionV>
            <wp:extent cx="5868237" cy="7591022"/>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237" cy="7591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49DF4" w14:textId="6A04DCC4" w:rsidR="00DF65EB" w:rsidRDefault="00DF65EB" w:rsidP="00CF760E">
      <w:pPr>
        <w:rPr>
          <w:rFonts w:ascii="Times New Roman" w:hAnsi="Times New Roman"/>
          <w:b/>
          <w:sz w:val="72"/>
        </w:rPr>
      </w:pPr>
    </w:p>
    <w:p w14:paraId="103ABE8B" w14:textId="2EC99D49" w:rsidR="00CF760E" w:rsidRPr="00CF760E" w:rsidRDefault="00CF760E" w:rsidP="00CF760E">
      <w:pPr>
        <w:rPr>
          <w:rFonts w:ascii="Times New Roman" w:hAnsi="Times New Roman"/>
          <w:b/>
          <w:sz w:val="72"/>
        </w:rPr>
      </w:pPr>
    </w:p>
    <w:p w14:paraId="6DBDDF29" w14:textId="732B4F4F" w:rsidR="003E728A" w:rsidRPr="003F5C40" w:rsidRDefault="003E728A" w:rsidP="00CE09D2">
      <w:pPr>
        <w:jc w:val="center"/>
        <w:rPr>
          <w:rFonts w:ascii="Cambria Math" w:hAnsi="Cambria Math"/>
          <w:b/>
          <w:sz w:val="114"/>
          <w:szCs w:val="114"/>
        </w:rPr>
      </w:pPr>
    </w:p>
    <w:p w14:paraId="37681D75" w14:textId="77777777" w:rsidR="003F5C40" w:rsidRDefault="003F5C40" w:rsidP="00CE09D2">
      <w:pPr>
        <w:jc w:val="center"/>
        <w:rPr>
          <w:rFonts w:ascii="Cambria Math" w:hAnsi="Cambria Math"/>
          <w:b/>
          <w:sz w:val="114"/>
          <w:szCs w:val="114"/>
        </w:rPr>
      </w:pPr>
    </w:p>
    <w:p w14:paraId="7A1F11E5" w14:textId="77777777" w:rsidR="003F5C40" w:rsidRDefault="003F5C40" w:rsidP="00CE09D2">
      <w:pPr>
        <w:jc w:val="center"/>
        <w:rPr>
          <w:rFonts w:ascii="Cambria Math" w:hAnsi="Cambria Math"/>
          <w:b/>
          <w:sz w:val="114"/>
          <w:szCs w:val="114"/>
        </w:rPr>
      </w:pPr>
    </w:p>
    <w:p w14:paraId="00C84B83" w14:textId="77777777" w:rsidR="003F5C40" w:rsidRDefault="003F5C40" w:rsidP="00CE09D2">
      <w:pPr>
        <w:jc w:val="center"/>
        <w:rPr>
          <w:rFonts w:ascii="Cambria Math" w:hAnsi="Cambria Math"/>
          <w:b/>
          <w:sz w:val="114"/>
          <w:szCs w:val="114"/>
        </w:rPr>
      </w:pPr>
    </w:p>
    <w:p w14:paraId="3610AAB3" w14:textId="77777777" w:rsidR="003F5C40" w:rsidRDefault="003F5C40" w:rsidP="00CE09D2">
      <w:pPr>
        <w:jc w:val="center"/>
        <w:rPr>
          <w:rFonts w:ascii="Cambria Math" w:hAnsi="Cambria Math"/>
          <w:b/>
          <w:sz w:val="114"/>
          <w:szCs w:val="114"/>
        </w:rPr>
      </w:pPr>
    </w:p>
    <w:p w14:paraId="45702F40" w14:textId="77777777" w:rsidR="003F5C40" w:rsidRDefault="003F5C40" w:rsidP="00CE09D2">
      <w:pPr>
        <w:jc w:val="center"/>
        <w:rPr>
          <w:rFonts w:ascii="Cambria Math" w:hAnsi="Cambria Math"/>
          <w:b/>
          <w:sz w:val="114"/>
          <w:szCs w:val="114"/>
        </w:rPr>
      </w:pPr>
    </w:p>
    <w:p w14:paraId="61FE7FFB" w14:textId="16C2ACE9" w:rsidR="00CE09D2" w:rsidRPr="003F5C40" w:rsidRDefault="00CE09D2" w:rsidP="00CE09D2">
      <w:pPr>
        <w:jc w:val="center"/>
        <w:rPr>
          <w:rFonts w:ascii="Cambria Math" w:hAnsi="Cambria Math"/>
          <w:bCs/>
          <w:sz w:val="114"/>
          <w:szCs w:val="114"/>
        </w:rPr>
      </w:pPr>
      <w:r w:rsidRPr="003F5C40">
        <w:rPr>
          <w:rFonts w:ascii="Cambria Math" w:hAnsi="Cambria Math"/>
          <w:b/>
          <w:sz w:val="114"/>
          <w:szCs w:val="114"/>
        </w:rPr>
        <w:t xml:space="preserve">Nučický </w:t>
      </w:r>
      <w:r w:rsidRPr="003F5C40">
        <w:rPr>
          <w:rFonts w:ascii="Cambria Math" w:hAnsi="Cambria Math"/>
          <w:bCs/>
          <w:sz w:val="114"/>
          <w:szCs w:val="114"/>
        </w:rPr>
        <w:t>zpravodaj</w:t>
      </w:r>
    </w:p>
    <w:p w14:paraId="7B809812" w14:textId="0C3B6B24" w:rsidR="00CE09D2" w:rsidRDefault="005E3CD9" w:rsidP="00CE09D2">
      <w:pPr>
        <w:jc w:val="center"/>
        <w:rPr>
          <w:rFonts w:ascii="Cambria Math" w:hAnsi="Cambria Math"/>
          <w:bCs/>
          <w:sz w:val="72"/>
          <w:szCs w:val="114"/>
        </w:rPr>
      </w:pPr>
      <w:r w:rsidRPr="003F5C40">
        <w:rPr>
          <w:rFonts w:ascii="Cambria Math" w:hAnsi="Cambria Math"/>
          <w:bCs/>
          <w:sz w:val="72"/>
          <w:szCs w:val="114"/>
        </w:rPr>
        <w:t>listopad, prosinec</w:t>
      </w:r>
      <w:r w:rsidR="00DF65EB" w:rsidRPr="003F5C40">
        <w:rPr>
          <w:rFonts w:ascii="Cambria Math" w:hAnsi="Cambria Math"/>
          <w:bCs/>
          <w:sz w:val="72"/>
          <w:szCs w:val="114"/>
        </w:rPr>
        <w:t xml:space="preserve"> 2020</w:t>
      </w:r>
    </w:p>
    <w:p w14:paraId="5E89E86B" w14:textId="6BA62E61" w:rsidR="003F5C40" w:rsidRDefault="003F5C40" w:rsidP="00CE09D2">
      <w:pPr>
        <w:jc w:val="center"/>
        <w:rPr>
          <w:rFonts w:ascii="Cambria Math" w:hAnsi="Cambria Math"/>
          <w:bCs/>
          <w:sz w:val="72"/>
          <w:szCs w:val="114"/>
        </w:rPr>
      </w:pPr>
    </w:p>
    <w:p w14:paraId="614E3373" w14:textId="1018B87E" w:rsidR="003F5C40" w:rsidRDefault="003F5C40" w:rsidP="00CE09D2">
      <w:pPr>
        <w:jc w:val="center"/>
        <w:rPr>
          <w:rFonts w:ascii="Cambria Math" w:hAnsi="Cambria Math"/>
          <w:bCs/>
          <w:sz w:val="72"/>
          <w:szCs w:val="114"/>
        </w:rPr>
      </w:pPr>
    </w:p>
    <w:p w14:paraId="3522B335" w14:textId="5D36EB8F" w:rsidR="00205CDA" w:rsidRDefault="00197872" w:rsidP="00197872">
      <w:pPr>
        <w:jc w:val="left"/>
        <w:rPr>
          <w:sz w:val="32"/>
          <w:szCs w:val="28"/>
        </w:rPr>
      </w:pPr>
      <w:r w:rsidRPr="00401F9B">
        <w:rPr>
          <w:sz w:val="32"/>
          <w:szCs w:val="28"/>
        </w:rPr>
        <w:t xml:space="preserve">Vážení </w:t>
      </w:r>
      <w:r w:rsidR="005E3CD9">
        <w:rPr>
          <w:sz w:val="32"/>
          <w:szCs w:val="28"/>
        </w:rPr>
        <w:t>spoluobčané</w:t>
      </w:r>
      <w:r w:rsidR="00074686">
        <w:rPr>
          <w:sz w:val="32"/>
          <w:szCs w:val="28"/>
        </w:rPr>
        <w:t>.</w:t>
      </w:r>
    </w:p>
    <w:p w14:paraId="259F4536" w14:textId="6A2EFE68" w:rsidR="005E3CD9" w:rsidRDefault="005E3CD9" w:rsidP="00197872">
      <w:pPr>
        <w:jc w:val="left"/>
        <w:rPr>
          <w:sz w:val="32"/>
          <w:szCs w:val="28"/>
        </w:rPr>
      </w:pPr>
    </w:p>
    <w:p w14:paraId="27E2DB29" w14:textId="5BCD2AE3" w:rsidR="005E3CD9" w:rsidRDefault="005E3CD9" w:rsidP="00197872">
      <w:pPr>
        <w:jc w:val="left"/>
        <w:rPr>
          <w:sz w:val="32"/>
          <w:szCs w:val="28"/>
        </w:rPr>
      </w:pPr>
      <w:r>
        <w:rPr>
          <w:sz w:val="32"/>
          <w:szCs w:val="28"/>
        </w:rPr>
        <w:t>I v této těžké době se nám přiblížil pro mnohé z nás ten nejhezčí čas tohoto roku.</w:t>
      </w:r>
      <w:r w:rsidR="00074686">
        <w:rPr>
          <w:sz w:val="32"/>
          <w:szCs w:val="28"/>
        </w:rPr>
        <w:t xml:space="preserve"> </w:t>
      </w:r>
      <w:r>
        <w:rPr>
          <w:sz w:val="32"/>
          <w:szCs w:val="28"/>
        </w:rPr>
        <w:t>Vánoce, které jsou časem radosti, veselosti a vzájemného porozumění. Vánoce jsou tím, co v nás vzbuzuje příjemné pocity a krásné vzpomínky.</w:t>
      </w:r>
    </w:p>
    <w:p w14:paraId="2E2ACF4E" w14:textId="60ABB8A4" w:rsidR="005E3CD9" w:rsidRDefault="005E3CD9" w:rsidP="00197872">
      <w:pPr>
        <w:jc w:val="left"/>
        <w:rPr>
          <w:sz w:val="32"/>
          <w:szCs w:val="28"/>
        </w:rPr>
      </w:pPr>
      <w:r>
        <w:rPr>
          <w:sz w:val="32"/>
          <w:szCs w:val="28"/>
        </w:rPr>
        <w:t>Naši nejmenší se již nemůžou dočkat ozdobeného stromečku a kouzla vánočních dárků.</w:t>
      </w:r>
    </w:p>
    <w:p w14:paraId="36D7565A" w14:textId="07B8E6A2" w:rsidR="005E3CD9" w:rsidRDefault="005E3CD9" w:rsidP="00197872">
      <w:pPr>
        <w:jc w:val="left"/>
        <w:rPr>
          <w:sz w:val="32"/>
          <w:szCs w:val="28"/>
        </w:rPr>
      </w:pPr>
      <w:r>
        <w:rPr>
          <w:sz w:val="32"/>
          <w:szCs w:val="28"/>
        </w:rPr>
        <w:t xml:space="preserve">Dovolte mi, abych Vám všem, jménem celého zastupitelstva </w:t>
      </w:r>
      <w:r w:rsidR="00074686">
        <w:rPr>
          <w:sz w:val="32"/>
          <w:szCs w:val="28"/>
        </w:rPr>
        <w:t>o</w:t>
      </w:r>
      <w:r>
        <w:rPr>
          <w:sz w:val="32"/>
          <w:szCs w:val="28"/>
        </w:rPr>
        <w:t>bce Nučice</w:t>
      </w:r>
      <w:r w:rsidR="00074686">
        <w:rPr>
          <w:sz w:val="32"/>
          <w:szCs w:val="28"/>
        </w:rPr>
        <w:t xml:space="preserve"> popřála krásné a veselé prožití vánočních svátků</w:t>
      </w:r>
      <w:r w:rsidR="00196DEF">
        <w:rPr>
          <w:sz w:val="32"/>
          <w:szCs w:val="28"/>
        </w:rPr>
        <w:t xml:space="preserve"> v</w:t>
      </w:r>
      <w:r w:rsidR="00074686">
        <w:rPr>
          <w:sz w:val="32"/>
          <w:szCs w:val="28"/>
        </w:rPr>
        <w:t xml:space="preserve"> kruhu svých nejbližších a dětem hodně dárků a splněných přání.</w:t>
      </w:r>
    </w:p>
    <w:p w14:paraId="100C5812" w14:textId="5272FEC6" w:rsidR="00074686" w:rsidRDefault="00074686" w:rsidP="00197872">
      <w:pPr>
        <w:jc w:val="left"/>
        <w:rPr>
          <w:sz w:val="32"/>
          <w:szCs w:val="28"/>
        </w:rPr>
      </w:pPr>
      <w:r>
        <w:rPr>
          <w:sz w:val="32"/>
          <w:szCs w:val="28"/>
        </w:rPr>
        <w:t>Do přicházejícího nového roku, Vám přeji hodně osobních i pracovních úspěchů, lásky, štěstí a hlavně pevné zdraví.</w:t>
      </w:r>
    </w:p>
    <w:p w14:paraId="7BC218C8" w14:textId="38F0DDD4" w:rsidR="00074686" w:rsidRDefault="00074686" w:rsidP="00197872">
      <w:pPr>
        <w:jc w:val="left"/>
        <w:rPr>
          <w:sz w:val="32"/>
          <w:szCs w:val="28"/>
        </w:rPr>
      </w:pPr>
      <w:r>
        <w:rPr>
          <w:sz w:val="32"/>
          <w:szCs w:val="28"/>
        </w:rPr>
        <w:t>Šťastné, klidné a pohodové prožití vánočních svátků Vám přeje</w:t>
      </w:r>
    </w:p>
    <w:p w14:paraId="672AADE0" w14:textId="6B5D53B9" w:rsidR="00074686" w:rsidRDefault="00074686" w:rsidP="00197872">
      <w:pPr>
        <w:jc w:val="left"/>
        <w:rPr>
          <w:sz w:val="32"/>
          <w:szCs w:val="28"/>
        </w:rPr>
      </w:pPr>
    </w:p>
    <w:p w14:paraId="7661C8E1" w14:textId="77777777" w:rsidR="00074686" w:rsidRPr="00401F9B" w:rsidRDefault="00074686" w:rsidP="00197872">
      <w:pPr>
        <w:jc w:val="left"/>
        <w:rPr>
          <w:sz w:val="32"/>
          <w:szCs w:val="28"/>
        </w:rPr>
      </w:pPr>
    </w:p>
    <w:p w14:paraId="0148E68A" w14:textId="7AAF829C" w:rsidR="00EC0E84" w:rsidRDefault="00EC0E84" w:rsidP="00197872">
      <w:pPr>
        <w:jc w:val="left"/>
        <w:rPr>
          <w:sz w:val="32"/>
          <w:szCs w:val="28"/>
        </w:rPr>
      </w:pPr>
      <w:r>
        <w:rPr>
          <w:sz w:val="32"/>
          <w:szCs w:val="28"/>
        </w:rPr>
        <w:t xml:space="preserve">                                                                                     </w:t>
      </w:r>
      <w:r w:rsidR="005E3CD9">
        <w:rPr>
          <w:sz w:val="32"/>
          <w:szCs w:val="28"/>
        </w:rPr>
        <w:t>Iva Nová</w:t>
      </w:r>
      <w:r w:rsidR="003F5C40">
        <w:rPr>
          <w:sz w:val="32"/>
          <w:szCs w:val="28"/>
        </w:rPr>
        <w:t>ko</w:t>
      </w:r>
      <w:r w:rsidR="005E3CD9">
        <w:rPr>
          <w:sz w:val="32"/>
          <w:szCs w:val="28"/>
        </w:rPr>
        <w:t>vá</w:t>
      </w:r>
    </w:p>
    <w:p w14:paraId="2994BCC7" w14:textId="179D06CD" w:rsidR="00205CDA" w:rsidRDefault="00EC0E84" w:rsidP="00197872">
      <w:pPr>
        <w:jc w:val="left"/>
        <w:rPr>
          <w:sz w:val="32"/>
          <w:szCs w:val="28"/>
        </w:rPr>
      </w:pPr>
      <w:r>
        <w:rPr>
          <w:sz w:val="32"/>
          <w:szCs w:val="28"/>
        </w:rPr>
        <w:t xml:space="preserve">                                                                                 </w:t>
      </w:r>
      <w:r w:rsidR="005E3CD9">
        <w:rPr>
          <w:sz w:val="32"/>
          <w:szCs w:val="28"/>
        </w:rPr>
        <w:t>místo</w:t>
      </w:r>
      <w:r w:rsidR="00205CDA" w:rsidRPr="00401F9B">
        <w:rPr>
          <w:sz w:val="32"/>
          <w:szCs w:val="28"/>
        </w:rPr>
        <w:t>starostka obce</w:t>
      </w:r>
      <w:r w:rsidR="00205CDA">
        <w:rPr>
          <w:sz w:val="32"/>
          <w:szCs w:val="28"/>
        </w:rPr>
        <w:t xml:space="preserve"> </w:t>
      </w:r>
    </w:p>
    <w:p w14:paraId="7BBC2D07" w14:textId="7D1859E7" w:rsidR="00205CDA" w:rsidRDefault="00205CDA" w:rsidP="00197872">
      <w:pPr>
        <w:jc w:val="left"/>
        <w:rPr>
          <w:sz w:val="32"/>
          <w:szCs w:val="28"/>
        </w:rPr>
      </w:pPr>
    </w:p>
    <w:p w14:paraId="4A4CCE5F" w14:textId="77777777" w:rsidR="003F5C40" w:rsidRDefault="003F5C40" w:rsidP="00205CDA">
      <w:pPr>
        <w:rPr>
          <w:rFonts w:asciiTheme="minorHAnsi" w:hAnsiTheme="minorHAnsi" w:cstheme="minorHAnsi"/>
          <w:b/>
          <w:sz w:val="36"/>
          <w:szCs w:val="36"/>
        </w:rPr>
      </w:pPr>
    </w:p>
    <w:p w14:paraId="38452B97" w14:textId="77777777" w:rsidR="003F5C40" w:rsidRDefault="003F5C40" w:rsidP="00205CDA">
      <w:pPr>
        <w:rPr>
          <w:rFonts w:asciiTheme="minorHAnsi" w:hAnsiTheme="minorHAnsi" w:cstheme="minorHAnsi"/>
          <w:b/>
          <w:sz w:val="36"/>
          <w:szCs w:val="36"/>
        </w:rPr>
      </w:pPr>
    </w:p>
    <w:p w14:paraId="0BE1B99F" w14:textId="77777777" w:rsidR="003F5C40" w:rsidRDefault="003F5C40" w:rsidP="00205CDA">
      <w:pPr>
        <w:rPr>
          <w:rFonts w:asciiTheme="minorHAnsi" w:hAnsiTheme="minorHAnsi" w:cstheme="minorHAnsi"/>
          <w:b/>
          <w:sz w:val="36"/>
          <w:szCs w:val="36"/>
        </w:rPr>
      </w:pPr>
    </w:p>
    <w:p w14:paraId="62F8100E" w14:textId="77777777" w:rsidR="003F5C40" w:rsidRDefault="003F5C40" w:rsidP="00205CDA">
      <w:pPr>
        <w:rPr>
          <w:rFonts w:asciiTheme="minorHAnsi" w:hAnsiTheme="minorHAnsi" w:cstheme="minorHAnsi"/>
          <w:b/>
          <w:sz w:val="36"/>
          <w:szCs w:val="36"/>
        </w:rPr>
      </w:pPr>
    </w:p>
    <w:p w14:paraId="74BF1A7C" w14:textId="77777777" w:rsidR="003F5C40" w:rsidRDefault="003F5C40" w:rsidP="00205CDA">
      <w:pPr>
        <w:rPr>
          <w:rFonts w:asciiTheme="minorHAnsi" w:hAnsiTheme="minorHAnsi" w:cstheme="minorHAnsi"/>
          <w:b/>
          <w:sz w:val="36"/>
          <w:szCs w:val="36"/>
        </w:rPr>
      </w:pPr>
    </w:p>
    <w:p w14:paraId="4A5E45D8" w14:textId="77777777" w:rsidR="003F5C40" w:rsidRDefault="003F5C40" w:rsidP="00205CDA">
      <w:pPr>
        <w:rPr>
          <w:rFonts w:asciiTheme="minorHAnsi" w:hAnsiTheme="minorHAnsi" w:cstheme="minorHAnsi"/>
          <w:b/>
          <w:sz w:val="36"/>
          <w:szCs w:val="36"/>
        </w:rPr>
      </w:pPr>
    </w:p>
    <w:p w14:paraId="28C28DC3" w14:textId="77777777" w:rsidR="003F5C40" w:rsidRDefault="003F5C40" w:rsidP="00205CDA">
      <w:pPr>
        <w:rPr>
          <w:rFonts w:asciiTheme="minorHAnsi" w:hAnsiTheme="minorHAnsi" w:cstheme="minorHAnsi"/>
          <w:b/>
          <w:sz w:val="36"/>
          <w:szCs w:val="36"/>
        </w:rPr>
      </w:pPr>
    </w:p>
    <w:p w14:paraId="09FE718A" w14:textId="77777777" w:rsidR="003F5C40" w:rsidRDefault="003F5C40" w:rsidP="00205CDA">
      <w:pPr>
        <w:rPr>
          <w:rFonts w:asciiTheme="minorHAnsi" w:hAnsiTheme="minorHAnsi" w:cstheme="minorHAnsi"/>
          <w:b/>
          <w:sz w:val="36"/>
          <w:szCs w:val="36"/>
        </w:rPr>
      </w:pPr>
    </w:p>
    <w:p w14:paraId="6B570E6B" w14:textId="77777777" w:rsidR="003F5C40" w:rsidRDefault="003F5C40" w:rsidP="00205CDA">
      <w:pPr>
        <w:rPr>
          <w:rFonts w:asciiTheme="minorHAnsi" w:hAnsiTheme="minorHAnsi" w:cstheme="minorHAnsi"/>
          <w:b/>
          <w:sz w:val="36"/>
          <w:szCs w:val="36"/>
        </w:rPr>
      </w:pPr>
    </w:p>
    <w:p w14:paraId="42D896A8" w14:textId="77777777" w:rsidR="003F5C40" w:rsidRDefault="003F5C40" w:rsidP="00205CDA">
      <w:pPr>
        <w:rPr>
          <w:rFonts w:asciiTheme="minorHAnsi" w:hAnsiTheme="minorHAnsi" w:cstheme="minorHAnsi"/>
          <w:b/>
          <w:sz w:val="36"/>
          <w:szCs w:val="36"/>
        </w:rPr>
      </w:pPr>
    </w:p>
    <w:p w14:paraId="693855FC" w14:textId="77777777" w:rsidR="003F5C40" w:rsidRDefault="003F5C40" w:rsidP="00205CDA">
      <w:pPr>
        <w:rPr>
          <w:rFonts w:asciiTheme="minorHAnsi" w:hAnsiTheme="minorHAnsi" w:cstheme="minorHAnsi"/>
          <w:b/>
          <w:sz w:val="36"/>
          <w:szCs w:val="36"/>
        </w:rPr>
      </w:pPr>
    </w:p>
    <w:p w14:paraId="210A33A5" w14:textId="77777777" w:rsidR="003F5C40" w:rsidRDefault="003F5C40" w:rsidP="00205CDA">
      <w:pPr>
        <w:rPr>
          <w:rFonts w:asciiTheme="minorHAnsi" w:hAnsiTheme="minorHAnsi" w:cstheme="minorHAnsi"/>
          <w:b/>
          <w:sz w:val="36"/>
          <w:szCs w:val="36"/>
        </w:rPr>
      </w:pPr>
    </w:p>
    <w:p w14:paraId="0DD4044B" w14:textId="77777777" w:rsidR="003F5C40" w:rsidRDefault="003F5C40" w:rsidP="00205CDA">
      <w:pPr>
        <w:rPr>
          <w:rFonts w:asciiTheme="minorHAnsi" w:hAnsiTheme="minorHAnsi" w:cstheme="minorHAnsi"/>
          <w:b/>
          <w:sz w:val="36"/>
          <w:szCs w:val="36"/>
        </w:rPr>
      </w:pPr>
    </w:p>
    <w:p w14:paraId="5FF132DA" w14:textId="77777777" w:rsidR="003F5C40" w:rsidRDefault="003F5C40" w:rsidP="00205CDA">
      <w:pPr>
        <w:rPr>
          <w:rFonts w:asciiTheme="minorHAnsi" w:hAnsiTheme="minorHAnsi" w:cstheme="minorHAnsi"/>
          <w:b/>
          <w:sz w:val="36"/>
          <w:szCs w:val="36"/>
        </w:rPr>
      </w:pPr>
    </w:p>
    <w:p w14:paraId="319D6627" w14:textId="19B56BB1" w:rsidR="003F5C40" w:rsidRPr="00F60E93" w:rsidRDefault="00205CDA" w:rsidP="00205CDA">
      <w:pPr>
        <w:rPr>
          <w:rFonts w:asciiTheme="minorHAnsi" w:hAnsiTheme="minorHAnsi" w:cstheme="minorHAnsi"/>
          <w:b/>
          <w:sz w:val="36"/>
          <w:szCs w:val="36"/>
        </w:rPr>
      </w:pPr>
      <w:r w:rsidRPr="00F60E93">
        <w:rPr>
          <w:rFonts w:asciiTheme="minorHAnsi" w:hAnsiTheme="minorHAnsi" w:cstheme="minorHAnsi"/>
          <w:b/>
          <w:sz w:val="36"/>
          <w:szCs w:val="36"/>
        </w:rPr>
        <w:t>Informace z</w:t>
      </w:r>
      <w:r w:rsidR="00401F9B">
        <w:rPr>
          <w:rFonts w:asciiTheme="minorHAnsi" w:hAnsiTheme="minorHAnsi" w:cstheme="minorHAnsi"/>
          <w:b/>
          <w:sz w:val="36"/>
          <w:szCs w:val="36"/>
        </w:rPr>
        <w:t>e</w:t>
      </w:r>
      <w:r w:rsidRPr="00F60E93">
        <w:rPr>
          <w:rFonts w:asciiTheme="minorHAnsi" w:hAnsiTheme="minorHAnsi" w:cstheme="minorHAnsi"/>
          <w:b/>
          <w:sz w:val="36"/>
          <w:szCs w:val="36"/>
        </w:rPr>
        <w:t xml:space="preserve"> zasedání Zastupitelstva Obce Nučice</w:t>
      </w:r>
    </w:p>
    <w:p w14:paraId="4F748F1B" w14:textId="76CAD8BB" w:rsidR="00205CDA" w:rsidRDefault="00205CDA" w:rsidP="00205CDA">
      <w:pPr>
        <w:rPr>
          <w:rFonts w:asciiTheme="minorHAnsi" w:hAnsiTheme="minorHAnsi" w:cstheme="minorHAnsi"/>
          <w:b/>
          <w:sz w:val="36"/>
          <w:szCs w:val="36"/>
        </w:rPr>
      </w:pPr>
      <w:r w:rsidRPr="00F60E93">
        <w:rPr>
          <w:rFonts w:asciiTheme="minorHAnsi" w:hAnsiTheme="minorHAnsi" w:cstheme="minorHAnsi"/>
          <w:b/>
          <w:sz w:val="36"/>
          <w:szCs w:val="36"/>
        </w:rPr>
        <w:t xml:space="preserve">konaného dne </w:t>
      </w:r>
      <w:r w:rsidR="00E8205C">
        <w:rPr>
          <w:rFonts w:asciiTheme="minorHAnsi" w:hAnsiTheme="minorHAnsi" w:cstheme="minorHAnsi"/>
          <w:b/>
          <w:sz w:val="36"/>
          <w:szCs w:val="36"/>
        </w:rPr>
        <w:t>9</w:t>
      </w:r>
      <w:r w:rsidRPr="00F60E93">
        <w:rPr>
          <w:rFonts w:asciiTheme="minorHAnsi" w:hAnsiTheme="minorHAnsi" w:cstheme="minorHAnsi"/>
          <w:b/>
          <w:sz w:val="36"/>
          <w:szCs w:val="36"/>
        </w:rPr>
        <w:t>.</w:t>
      </w:r>
      <w:r w:rsidR="005E3CD9">
        <w:rPr>
          <w:rFonts w:asciiTheme="minorHAnsi" w:hAnsiTheme="minorHAnsi" w:cstheme="minorHAnsi"/>
          <w:b/>
          <w:sz w:val="36"/>
          <w:szCs w:val="36"/>
        </w:rPr>
        <w:t>1</w:t>
      </w:r>
      <w:r w:rsidR="00E8205C">
        <w:rPr>
          <w:rFonts w:asciiTheme="minorHAnsi" w:hAnsiTheme="minorHAnsi" w:cstheme="minorHAnsi"/>
          <w:b/>
          <w:sz w:val="36"/>
          <w:szCs w:val="36"/>
        </w:rPr>
        <w:t>1</w:t>
      </w:r>
      <w:r w:rsidRPr="00F60E93">
        <w:rPr>
          <w:rFonts w:asciiTheme="minorHAnsi" w:hAnsiTheme="minorHAnsi" w:cstheme="minorHAnsi"/>
          <w:b/>
          <w:sz w:val="36"/>
          <w:szCs w:val="36"/>
        </w:rPr>
        <w:t>.20</w:t>
      </w:r>
      <w:r>
        <w:rPr>
          <w:rFonts w:asciiTheme="minorHAnsi" w:hAnsiTheme="minorHAnsi" w:cstheme="minorHAnsi"/>
          <w:b/>
          <w:sz w:val="36"/>
          <w:szCs w:val="36"/>
        </w:rPr>
        <w:t>20</w:t>
      </w:r>
      <w:r w:rsidRPr="00F60E93">
        <w:rPr>
          <w:rFonts w:asciiTheme="minorHAnsi" w:hAnsiTheme="minorHAnsi" w:cstheme="minorHAnsi"/>
          <w:b/>
          <w:sz w:val="36"/>
          <w:szCs w:val="36"/>
        </w:rPr>
        <w:t xml:space="preserve"> </w:t>
      </w:r>
    </w:p>
    <w:p w14:paraId="4C8D4CA2" w14:textId="63C1C53B" w:rsidR="00205CDA" w:rsidRDefault="00205CDA" w:rsidP="00205CDA">
      <w:pPr>
        <w:rPr>
          <w:rFonts w:asciiTheme="minorHAnsi" w:hAnsiTheme="minorHAnsi" w:cstheme="minorHAnsi"/>
          <w:b/>
          <w:sz w:val="36"/>
          <w:szCs w:val="36"/>
        </w:rPr>
      </w:pPr>
    </w:p>
    <w:p w14:paraId="761AA8E4" w14:textId="6A8E0971" w:rsidR="00484B97" w:rsidRDefault="00E8205C" w:rsidP="00205CDA">
      <w:pPr>
        <w:rPr>
          <w:rFonts w:asciiTheme="minorHAnsi" w:hAnsiTheme="minorHAnsi" w:cstheme="minorHAnsi"/>
          <w:bCs/>
          <w:i/>
          <w:iCs/>
          <w:sz w:val="32"/>
          <w:szCs w:val="32"/>
          <w:u w:val="single"/>
        </w:rPr>
      </w:pPr>
      <w:r>
        <w:rPr>
          <w:rFonts w:asciiTheme="minorHAnsi" w:hAnsiTheme="minorHAnsi" w:cstheme="minorHAnsi"/>
          <w:bCs/>
          <w:i/>
          <w:iCs/>
          <w:sz w:val="32"/>
          <w:szCs w:val="32"/>
          <w:u w:val="single"/>
        </w:rPr>
        <w:t>Schválení pořízení změny č. 1 ÚP Nučice</w:t>
      </w:r>
    </w:p>
    <w:p w14:paraId="7FE9E138" w14:textId="7EDB0FA7" w:rsidR="00ED497C" w:rsidRDefault="00E8205C" w:rsidP="00484B97">
      <w:pPr>
        <w:rPr>
          <w:rFonts w:asciiTheme="minorHAnsi" w:hAnsiTheme="minorHAnsi" w:cstheme="minorHAnsi"/>
          <w:sz w:val="32"/>
          <w:szCs w:val="32"/>
        </w:rPr>
      </w:pPr>
      <w:r>
        <w:rPr>
          <w:rFonts w:asciiTheme="minorHAnsi" w:hAnsiTheme="minorHAnsi" w:cstheme="minorHAnsi"/>
          <w:sz w:val="32"/>
          <w:szCs w:val="32"/>
        </w:rPr>
        <w:t>Zastupitelstvo obce Nučice schválilo pořízení změny č. 1 ÚP Nučice z vlastního pod</w:t>
      </w:r>
      <w:r w:rsidR="006E782F">
        <w:rPr>
          <w:rFonts w:asciiTheme="minorHAnsi" w:hAnsiTheme="minorHAnsi" w:cstheme="minorHAnsi"/>
          <w:sz w:val="32"/>
          <w:szCs w:val="32"/>
        </w:rPr>
        <w:t>n</w:t>
      </w:r>
      <w:r>
        <w:rPr>
          <w:rFonts w:asciiTheme="minorHAnsi" w:hAnsiTheme="minorHAnsi" w:cstheme="minorHAnsi"/>
          <w:sz w:val="32"/>
          <w:szCs w:val="32"/>
        </w:rPr>
        <w:t xml:space="preserve">ětu, v souvislosti se změnou umístění ČOV v Nučicích. Dále byla schválena smlouva s pořizovatelem a zhotovitelem změny. </w:t>
      </w:r>
    </w:p>
    <w:p w14:paraId="07DB0098" w14:textId="77777777" w:rsidR="00E8205C" w:rsidRDefault="00E8205C" w:rsidP="00484B97">
      <w:pPr>
        <w:rPr>
          <w:rFonts w:asciiTheme="minorHAnsi" w:hAnsiTheme="minorHAnsi" w:cstheme="minorHAnsi"/>
          <w:sz w:val="32"/>
          <w:szCs w:val="32"/>
        </w:rPr>
      </w:pPr>
    </w:p>
    <w:p w14:paraId="182A41D9" w14:textId="62B273A8" w:rsidR="00ED497C" w:rsidRDefault="00ED497C" w:rsidP="00484B97">
      <w:pPr>
        <w:rPr>
          <w:rFonts w:asciiTheme="minorHAnsi" w:hAnsiTheme="minorHAnsi" w:cstheme="minorHAnsi"/>
          <w:i/>
          <w:iCs/>
          <w:sz w:val="32"/>
          <w:szCs w:val="32"/>
          <w:u w:val="single"/>
        </w:rPr>
      </w:pPr>
      <w:r w:rsidRPr="00ED497C">
        <w:rPr>
          <w:rFonts w:asciiTheme="minorHAnsi" w:hAnsiTheme="minorHAnsi" w:cstheme="minorHAnsi"/>
          <w:i/>
          <w:iCs/>
          <w:sz w:val="32"/>
          <w:szCs w:val="32"/>
          <w:u w:val="single"/>
        </w:rPr>
        <w:t>Schválení</w:t>
      </w:r>
      <w:r w:rsidR="003E728A">
        <w:rPr>
          <w:rFonts w:asciiTheme="minorHAnsi" w:hAnsiTheme="minorHAnsi" w:cstheme="minorHAnsi"/>
          <w:i/>
          <w:iCs/>
          <w:sz w:val="32"/>
          <w:szCs w:val="32"/>
          <w:u w:val="single"/>
        </w:rPr>
        <w:t xml:space="preserve"> </w:t>
      </w:r>
      <w:r w:rsidR="00E8205C">
        <w:rPr>
          <w:rFonts w:asciiTheme="minorHAnsi" w:hAnsiTheme="minorHAnsi" w:cstheme="minorHAnsi"/>
          <w:i/>
          <w:iCs/>
          <w:sz w:val="32"/>
          <w:szCs w:val="32"/>
          <w:u w:val="single"/>
        </w:rPr>
        <w:t>bezúplatného převodu se Středočeským krajem</w:t>
      </w:r>
    </w:p>
    <w:p w14:paraId="50D624DF" w14:textId="46DD4113" w:rsidR="00ED497C" w:rsidRDefault="00E8205C" w:rsidP="00484B97">
      <w:pPr>
        <w:rPr>
          <w:rFonts w:asciiTheme="minorHAnsi" w:hAnsiTheme="minorHAnsi" w:cstheme="minorHAnsi"/>
          <w:sz w:val="32"/>
          <w:szCs w:val="32"/>
        </w:rPr>
      </w:pPr>
      <w:r>
        <w:rPr>
          <w:rFonts w:asciiTheme="minorHAnsi" w:hAnsiTheme="minorHAnsi" w:cstheme="minorHAnsi"/>
          <w:sz w:val="32"/>
          <w:szCs w:val="32"/>
        </w:rPr>
        <w:t xml:space="preserve">Po výstavbě chodníků směrem na Konojedy je nutné uskutečnit bezúplatný převod pozemků parc. č. 1237/2 v k.ú. Nučice, do vlastnictví obce. Po výstavbě chodníků bylo provedeno geodetické zaměření a vypracovaný geodetický plán. </w:t>
      </w:r>
    </w:p>
    <w:p w14:paraId="311654D6" w14:textId="77777777" w:rsidR="00526A11" w:rsidRDefault="00526A11" w:rsidP="00484B97">
      <w:pPr>
        <w:rPr>
          <w:rFonts w:asciiTheme="minorHAnsi" w:hAnsiTheme="minorHAnsi" w:cstheme="minorHAnsi"/>
          <w:sz w:val="32"/>
          <w:szCs w:val="32"/>
        </w:rPr>
      </w:pPr>
    </w:p>
    <w:p w14:paraId="4779A178" w14:textId="709CDE11" w:rsidR="00ED497C" w:rsidRDefault="00ED497C"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 xml:space="preserve">Schválení </w:t>
      </w:r>
      <w:r w:rsidR="00526A11">
        <w:rPr>
          <w:rFonts w:asciiTheme="minorHAnsi" w:hAnsiTheme="minorHAnsi" w:cstheme="minorHAnsi"/>
          <w:i/>
          <w:iCs/>
          <w:sz w:val="32"/>
          <w:szCs w:val="32"/>
          <w:u w:val="single"/>
        </w:rPr>
        <w:t>žádosti o neinvestiční příspěvek pro ZŠ Vyžlovk</w:t>
      </w:r>
      <w:r w:rsidR="003F5C40">
        <w:rPr>
          <w:rFonts w:asciiTheme="minorHAnsi" w:hAnsiTheme="minorHAnsi" w:cstheme="minorHAnsi"/>
          <w:i/>
          <w:iCs/>
          <w:sz w:val="32"/>
          <w:szCs w:val="32"/>
          <w:u w:val="single"/>
        </w:rPr>
        <w:t>a</w:t>
      </w:r>
    </w:p>
    <w:p w14:paraId="2D725B1A" w14:textId="360C91A9" w:rsidR="00ED497C" w:rsidRDefault="00526A11" w:rsidP="00484B97">
      <w:pPr>
        <w:rPr>
          <w:rFonts w:asciiTheme="minorHAnsi" w:hAnsiTheme="minorHAnsi" w:cstheme="minorHAnsi"/>
          <w:sz w:val="32"/>
          <w:szCs w:val="32"/>
        </w:rPr>
      </w:pPr>
      <w:r>
        <w:rPr>
          <w:rFonts w:asciiTheme="minorHAnsi" w:hAnsiTheme="minorHAnsi" w:cstheme="minorHAnsi"/>
          <w:sz w:val="32"/>
          <w:szCs w:val="32"/>
        </w:rPr>
        <w:t xml:space="preserve">Obec Nučice schválila neinvestiční příspěvek pro ZŠ Vyžlovka ve výši 6 000 Kč. ZŠ Vyžlovka navštěvují 3 děti trvale žijící v naší obci. </w:t>
      </w:r>
    </w:p>
    <w:p w14:paraId="0F6271B8" w14:textId="4EB169B9" w:rsidR="00BD708C" w:rsidRDefault="00BD708C" w:rsidP="00484B97">
      <w:pPr>
        <w:rPr>
          <w:rFonts w:asciiTheme="minorHAnsi" w:hAnsiTheme="minorHAnsi" w:cstheme="minorHAnsi"/>
          <w:sz w:val="32"/>
          <w:szCs w:val="32"/>
        </w:rPr>
      </w:pPr>
    </w:p>
    <w:p w14:paraId="0731BBCC" w14:textId="34F4687D" w:rsidR="00BD708C" w:rsidRDefault="00BA1613"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Záměr obce č. 1/2020, pacht</w:t>
      </w:r>
      <w:r w:rsidR="006E782F">
        <w:rPr>
          <w:rFonts w:asciiTheme="minorHAnsi" w:hAnsiTheme="minorHAnsi" w:cstheme="minorHAnsi"/>
          <w:i/>
          <w:iCs/>
          <w:sz w:val="32"/>
          <w:szCs w:val="32"/>
          <w:u w:val="single"/>
        </w:rPr>
        <w:t>-</w:t>
      </w:r>
      <w:r>
        <w:rPr>
          <w:rFonts w:asciiTheme="minorHAnsi" w:hAnsiTheme="minorHAnsi" w:cstheme="minorHAnsi"/>
          <w:i/>
          <w:iCs/>
          <w:sz w:val="32"/>
          <w:szCs w:val="32"/>
          <w:u w:val="single"/>
        </w:rPr>
        <w:t xml:space="preserve"> Nučický velký a malý rybník</w:t>
      </w:r>
    </w:p>
    <w:p w14:paraId="28439496" w14:textId="333222F4" w:rsidR="00BD708C" w:rsidRDefault="00BA1613" w:rsidP="00484B97">
      <w:pPr>
        <w:rPr>
          <w:rFonts w:asciiTheme="minorHAnsi" w:hAnsiTheme="minorHAnsi" w:cstheme="minorHAnsi"/>
          <w:sz w:val="32"/>
          <w:szCs w:val="32"/>
        </w:rPr>
      </w:pPr>
      <w:r>
        <w:rPr>
          <w:rFonts w:asciiTheme="minorHAnsi" w:hAnsiTheme="minorHAnsi" w:cstheme="minorHAnsi"/>
          <w:sz w:val="32"/>
          <w:szCs w:val="32"/>
        </w:rPr>
        <w:t xml:space="preserve">K 31.12.2020 končí platnost pachtovní smlouvy mezi obcí Nučice a Rybářským spolkem Nučice. Zastupitelstvo obce Nučice tedy schválilo Záměr č. 1/2020. </w:t>
      </w:r>
    </w:p>
    <w:p w14:paraId="2573BCEA" w14:textId="77777777" w:rsidR="00BA1613" w:rsidRDefault="00BA1613" w:rsidP="00484B97">
      <w:pPr>
        <w:rPr>
          <w:rFonts w:asciiTheme="minorHAnsi" w:hAnsiTheme="minorHAnsi" w:cstheme="minorHAnsi"/>
          <w:sz w:val="32"/>
          <w:szCs w:val="32"/>
        </w:rPr>
      </w:pPr>
    </w:p>
    <w:p w14:paraId="229AA7FA" w14:textId="2B881052" w:rsidR="00BD708C" w:rsidRDefault="00BA1613"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Rozpočtové opatření č. 5/2020</w:t>
      </w:r>
    </w:p>
    <w:p w14:paraId="3AE4C50B" w14:textId="17B2EFD9" w:rsidR="00BD708C" w:rsidRDefault="00BA1613" w:rsidP="00484B97">
      <w:pPr>
        <w:rPr>
          <w:rFonts w:asciiTheme="minorHAnsi" w:hAnsiTheme="minorHAnsi" w:cstheme="minorHAnsi"/>
          <w:sz w:val="32"/>
          <w:szCs w:val="32"/>
        </w:rPr>
      </w:pPr>
      <w:r>
        <w:rPr>
          <w:rFonts w:asciiTheme="minorHAnsi" w:hAnsiTheme="minorHAnsi" w:cstheme="minorHAnsi"/>
          <w:sz w:val="32"/>
          <w:szCs w:val="32"/>
        </w:rPr>
        <w:t xml:space="preserve">Tímto rozpočtovým opatřením se navyšují příjmy rozpočtu o 131 000 Kč a ve výdajích je rozpočet navýšen o 103 000 Kč. </w:t>
      </w:r>
    </w:p>
    <w:p w14:paraId="587629A0" w14:textId="4827C361" w:rsidR="00B82C14" w:rsidRDefault="00B82C14" w:rsidP="00484B97">
      <w:pPr>
        <w:rPr>
          <w:rFonts w:asciiTheme="minorHAnsi" w:hAnsiTheme="minorHAnsi" w:cstheme="minorHAnsi"/>
          <w:sz w:val="32"/>
          <w:szCs w:val="32"/>
        </w:rPr>
      </w:pPr>
    </w:p>
    <w:p w14:paraId="387F3B6D" w14:textId="3E1A2664" w:rsidR="00B82C14" w:rsidRDefault="00B82C14"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 xml:space="preserve">Schválení </w:t>
      </w:r>
      <w:r w:rsidR="00BA1613">
        <w:rPr>
          <w:rFonts w:asciiTheme="minorHAnsi" w:hAnsiTheme="minorHAnsi" w:cstheme="minorHAnsi"/>
          <w:i/>
          <w:iCs/>
          <w:sz w:val="32"/>
          <w:szCs w:val="32"/>
          <w:u w:val="single"/>
        </w:rPr>
        <w:t>podání dotace na chodníky ze SFDI</w:t>
      </w:r>
    </w:p>
    <w:p w14:paraId="6A73B414" w14:textId="20DB1D6A" w:rsidR="0023401F" w:rsidRPr="006A21A1" w:rsidRDefault="00BA1613" w:rsidP="00484B97">
      <w:pPr>
        <w:rPr>
          <w:rFonts w:asciiTheme="minorHAnsi" w:hAnsiTheme="minorHAnsi" w:cstheme="minorHAnsi"/>
          <w:sz w:val="32"/>
          <w:szCs w:val="32"/>
        </w:rPr>
      </w:pPr>
      <w:r>
        <w:rPr>
          <w:rFonts w:asciiTheme="minorHAnsi" w:hAnsiTheme="minorHAnsi" w:cstheme="minorHAnsi"/>
          <w:sz w:val="32"/>
          <w:szCs w:val="32"/>
        </w:rPr>
        <w:t xml:space="preserve">K podání žádosti </w:t>
      </w:r>
      <w:r w:rsidR="006E782F">
        <w:rPr>
          <w:rFonts w:asciiTheme="minorHAnsi" w:hAnsiTheme="minorHAnsi" w:cstheme="minorHAnsi"/>
          <w:sz w:val="32"/>
          <w:szCs w:val="32"/>
        </w:rPr>
        <w:t>o</w:t>
      </w:r>
      <w:r>
        <w:rPr>
          <w:rFonts w:asciiTheme="minorHAnsi" w:hAnsiTheme="minorHAnsi" w:cstheme="minorHAnsi"/>
          <w:sz w:val="32"/>
          <w:szCs w:val="32"/>
        </w:rPr>
        <w:t xml:space="preserve"> dotaci</w:t>
      </w:r>
      <w:r w:rsidR="006E782F">
        <w:rPr>
          <w:rFonts w:asciiTheme="minorHAnsi" w:hAnsiTheme="minorHAnsi" w:cstheme="minorHAnsi"/>
          <w:sz w:val="32"/>
          <w:szCs w:val="32"/>
        </w:rPr>
        <w:t xml:space="preserve"> na</w:t>
      </w:r>
      <w:r>
        <w:rPr>
          <w:rFonts w:asciiTheme="minorHAnsi" w:hAnsiTheme="minorHAnsi" w:cstheme="minorHAnsi"/>
          <w:sz w:val="32"/>
          <w:szCs w:val="32"/>
        </w:rPr>
        <w:t xml:space="preserve"> rekonstrukc</w:t>
      </w:r>
      <w:r w:rsidR="006E782F">
        <w:rPr>
          <w:rFonts w:asciiTheme="minorHAnsi" w:hAnsiTheme="minorHAnsi" w:cstheme="minorHAnsi"/>
          <w:sz w:val="32"/>
          <w:szCs w:val="32"/>
        </w:rPr>
        <w:t>i</w:t>
      </w:r>
      <w:r>
        <w:rPr>
          <w:rFonts w:asciiTheme="minorHAnsi" w:hAnsiTheme="minorHAnsi" w:cstheme="minorHAnsi"/>
          <w:sz w:val="32"/>
          <w:szCs w:val="32"/>
        </w:rPr>
        <w:t xml:space="preserve"> chodníků, etapa I., část etapy II. a etapa III., ze Státního fondu</w:t>
      </w:r>
      <w:r w:rsidR="006E782F">
        <w:rPr>
          <w:rFonts w:asciiTheme="minorHAnsi" w:hAnsiTheme="minorHAnsi" w:cstheme="minorHAnsi"/>
          <w:sz w:val="32"/>
          <w:szCs w:val="32"/>
        </w:rPr>
        <w:t xml:space="preserve"> </w:t>
      </w:r>
      <w:r>
        <w:rPr>
          <w:rFonts w:asciiTheme="minorHAnsi" w:hAnsiTheme="minorHAnsi" w:cstheme="minorHAnsi"/>
          <w:sz w:val="32"/>
          <w:szCs w:val="32"/>
        </w:rPr>
        <w:t>dopravní infrastruktury, jsou připraveny veškeré potřebné podklady a zastupitelstvo odsouhlasilo podání žádosti o d</w:t>
      </w:r>
      <w:r w:rsidR="006A21A1">
        <w:rPr>
          <w:rFonts w:asciiTheme="minorHAnsi" w:hAnsiTheme="minorHAnsi" w:cstheme="minorHAnsi"/>
          <w:sz w:val="32"/>
          <w:szCs w:val="32"/>
        </w:rPr>
        <w:t xml:space="preserve">otaci. </w:t>
      </w:r>
    </w:p>
    <w:p w14:paraId="1896B188" w14:textId="77777777" w:rsidR="0023401F" w:rsidRDefault="0023401F" w:rsidP="00484B97">
      <w:pPr>
        <w:rPr>
          <w:rFonts w:asciiTheme="minorHAnsi" w:hAnsiTheme="minorHAnsi" w:cstheme="minorHAnsi"/>
          <w:i/>
          <w:iCs/>
          <w:sz w:val="32"/>
          <w:szCs w:val="32"/>
          <w:u w:val="single"/>
        </w:rPr>
      </w:pPr>
    </w:p>
    <w:p w14:paraId="2D90A9C0" w14:textId="168D79D4" w:rsidR="00B82C14" w:rsidRDefault="007B47BD"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lastRenderedPageBreak/>
        <w:t xml:space="preserve">Schválení </w:t>
      </w:r>
      <w:r w:rsidR="006A21A1">
        <w:rPr>
          <w:rFonts w:asciiTheme="minorHAnsi" w:hAnsiTheme="minorHAnsi" w:cstheme="minorHAnsi"/>
          <w:i/>
          <w:iCs/>
          <w:sz w:val="32"/>
          <w:szCs w:val="32"/>
          <w:u w:val="single"/>
        </w:rPr>
        <w:t xml:space="preserve">podání žádosti o dotaci na projektovou dokumentaci splašková kanalizace a ČOV v Nučicích  </w:t>
      </w:r>
    </w:p>
    <w:p w14:paraId="1F1B742B" w14:textId="28F912B4" w:rsidR="007B47BD" w:rsidRDefault="006A21A1" w:rsidP="00484B97">
      <w:pPr>
        <w:rPr>
          <w:rFonts w:asciiTheme="minorHAnsi" w:hAnsiTheme="minorHAnsi" w:cstheme="minorHAnsi"/>
          <w:sz w:val="32"/>
          <w:szCs w:val="32"/>
        </w:rPr>
      </w:pPr>
      <w:r>
        <w:rPr>
          <w:rFonts w:asciiTheme="minorHAnsi" w:hAnsiTheme="minorHAnsi" w:cstheme="minorHAnsi"/>
          <w:sz w:val="32"/>
          <w:szCs w:val="32"/>
        </w:rPr>
        <w:t xml:space="preserve">Zastupitelé obce Nučice schválili podání žádosti o dotaci na zpracování projektové dokumentace na výstavbu ČOV a splaškové kanalizace v Nučicích. </w:t>
      </w:r>
    </w:p>
    <w:p w14:paraId="764F3D75" w14:textId="58F5A8F0" w:rsidR="006A21A1" w:rsidRDefault="006A21A1" w:rsidP="00484B97">
      <w:pPr>
        <w:rPr>
          <w:rFonts w:asciiTheme="minorHAnsi" w:hAnsiTheme="minorHAnsi" w:cstheme="minorHAnsi"/>
          <w:sz w:val="32"/>
          <w:szCs w:val="32"/>
        </w:rPr>
      </w:pPr>
    </w:p>
    <w:p w14:paraId="635EEDB4" w14:textId="25DCA36A" w:rsidR="006A21A1" w:rsidRDefault="006A21A1"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 xml:space="preserve">Schválení žádosti o dotaci na akci rybník v obci Nučice </w:t>
      </w:r>
    </w:p>
    <w:p w14:paraId="1C75DC59" w14:textId="3FBDAD9D" w:rsidR="006812DC" w:rsidRDefault="006A21A1" w:rsidP="00484B97">
      <w:pPr>
        <w:rPr>
          <w:rFonts w:asciiTheme="minorHAnsi" w:hAnsiTheme="minorHAnsi" w:cstheme="minorHAnsi"/>
          <w:sz w:val="32"/>
          <w:szCs w:val="32"/>
        </w:rPr>
      </w:pPr>
      <w:r>
        <w:rPr>
          <w:rFonts w:asciiTheme="minorHAnsi" w:hAnsiTheme="minorHAnsi" w:cstheme="minorHAnsi"/>
          <w:sz w:val="32"/>
          <w:szCs w:val="32"/>
        </w:rPr>
        <w:t xml:space="preserve">Obec Nučice má zpracované veškeré potřebné podklady související s rekonstrukcí hrází Nučického velkého rybníku. </w:t>
      </w:r>
      <w:r w:rsidR="006812DC">
        <w:rPr>
          <w:rFonts w:asciiTheme="minorHAnsi" w:hAnsiTheme="minorHAnsi" w:cstheme="minorHAnsi"/>
          <w:sz w:val="32"/>
          <w:szCs w:val="32"/>
        </w:rPr>
        <w:t xml:space="preserve">Zastupitelstvo na svém zasedání schválilo podání žádosti o dotaci. </w:t>
      </w:r>
      <w:r w:rsidR="00474A7E">
        <w:rPr>
          <w:rFonts w:asciiTheme="minorHAnsi" w:hAnsiTheme="minorHAnsi" w:cstheme="minorHAnsi"/>
          <w:sz w:val="32"/>
          <w:szCs w:val="32"/>
        </w:rPr>
        <w:t>S</w:t>
      </w:r>
      <w:r w:rsidR="006812DC">
        <w:rPr>
          <w:rFonts w:asciiTheme="minorHAnsi" w:hAnsiTheme="minorHAnsi" w:cstheme="minorHAnsi"/>
          <w:sz w:val="32"/>
          <w:szCs w:val="32"/>
        </w:rPr>
        <w:t xml:space="preserve"> přípravou žádosti o dotaci a dalšími úkony nám pomůže dotační firma Witendr s.r.o. </w:t>
      </w:r>
    </w:p>
    <w:p w14:paraId="52ED6696" w14:textId="77777777" w:rsidR="004B5ADC" w:rsidRDefault="004B5ADC" w:rsidP="00484B97">
      <w:pPr>
        <w:rPr>
          <w:rFonts w:asciiTheme="minorHAnsi" w:hAnsiTheme="minorHAnsi" w:cstheme="minorHAnsi"/>
          <w:sz w:val="32"/>
          <w:szCs w:val="32"/>
        </w:rPr>
      </w:pPr>
    </w:p>
    <w:p w14:paraId="413EC07C" w14:textId="1B98E09B" w:rsidR="007B47BD" w:rsidRDefault="007B47BD" w:rsidP="00484B97">
      <w:pPr>
        <w:rPr>
          <w:rFonts w:asciiTheme="minorHAnsi" w:hAnsiTheme="minorHAnsi" w:cstheme="minorHAnsi"/>
          <w:b/>
          <w:bCs/>
          <w:sz w:val="36"/>
          <w:szCs w:val="36"/>
        </w:rPr>
      </w:pPr>
      <w:r>
        <w:rPr>
          <w:rFonts w:asciiTheme="minorHAnsi" w:hAnsiTheme="minorHAnsi" w:cstheme="minorHAnsi"/>
          <w:b/>
          <w:bCs/>
          <w:sz w:val="36"/>
          <w:szCs w:val="36"/>
        </w:rPr>
        <w:t xml:space="preserve">Informace </w:t>
      </w:r>
      <w:r w:rsidR="006812DC">
        <w:rPr>
          <w:rFonts w:asciiTheme="minorHAnsi" w:hAnsiTheme="minorHAnsi" w:cstheme="minorHAnsi"/>
          <w:b/>
          <w:bCs/>
          <w:sz w:val="36"/>
          <w:szCs w:val="36"/>
        </w:rPr>
        <w:t>o zasedání Zastupitelstva Obce Nučice konaného dne 15.12.2020</w:t>
      </w:r>
    </w:p>
    <w:p w14:paraId="227BE238" w14:textId="17B2CDA7" w:rsidR="006812DC" w:rsidRDefault="006812DC" w:rsidP="00484B97">
      <w:pPr>
        <w:rPr>
          <w:rFonts w:asciiTheme="minorHAnsi" w:hAnsiTheme="minorHAnsi" w:cstheme="minorHAnsi"/>
          <w:b/>
          <w:bCs/>
          <w:sz w:val="36"/>
          <w:szCs w:val="36"/>
        </w:rPr>
      </w:pPr>
    </w:p>
    <w:p w14:paraId="41884ABF" w14:textId="2D419C9F" w:rsidR="006812DC" w:rsidRPr="006812DC" w:rsidRDefault="006812DC"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Rozpočet obce Nučice na rok 2021</w:t>
      </w:r>
    </w:p>
    <w:p w14:paraId="4220F285" w14:textId="1BC8171C" w:rsidR="007B47BD" w:rsidRDefault="006812DC" w:rsidP="00484B97">
      <w:pPr>
        <w:rPr>
          <w:rFonts w:asciiTheme="minorHAnsi" w:hAnsiTheme="minorHAnsi" w:cstheme="minorHAnsi"/>
          <w:sz w:val="32"/>
          <w:szCs w:val="32"/>
        </w:rPr>
      </w:pPr>
      <w:r>
        <w:rPr>
          <w:rFonts w:asciiTheme="minorHAnsi" w:hAnsiTheme="minorHAnsi" w:cstheme="minorHAnsi"/>
          <w:sz w:val="32"/>
          <w:szCs w:val="32"/>
        </w:rPr>
        <w:t xml:space="preserve">Zastupitelstvo obce Nučice schválilo rozpočet na rok 2021 </w:t>
      </w:r>
      <w:r w:rsidR="006E782F">
        <w:rPr>
          <w:rFonts w:asciiTheme="minorHAnsi" w:hAnsiTheme="minorHAnsi" w:cstheme="minorHAnsi"/>
          <w:sz w:val="32"/>
          <w:szCs w:val="32"/>
        </w:rPr>
        <w:t>s</w:t>
      </w:r>
      <w:r>
        <w:rPr>
          <w:rFonts w:asciiTheme="minorHAnsi" w:hAnsiTheme="minorHAnsi" w:cstheme="minorHAnsi"/>
          <w:sz w:val="32"/>
          <w:szCs w:val="32"/>
        </w:rPr>
        <w:t> celkovými příjmy 6 572 000 Kč a s celkovými výdaji 8 939 000 Kč s</w:t>
      </w:r>
      <w:r w:rsidR="006E782F">
        <w:rPr>
          <w:rFonts w:asciiTheme="minorHAnsi" w:hAnsiTheme="minorHAnsi" w:cstheme="minorHAnsi"/>
          <w:sz w:val="32"/>
          <w:szCs w:val="32"/>
        </w:rPr>
        <w:t> </w:t>
      </w:r>
      <w:r>
        <w:rPr>
          <w:rFonts w:asciiTheme="minorHAnsi" w:hAnsiTheme="minorHAnsi" w:cstheme="minorHAnsi"/>
          <w:sz w:val="32"/>
          <w:szCs w:val="32"/>
        </w:rPr>
        <w:t>tím</w:t>
      </w:r>
      <w:r w:rsidR="006E782F">
        <w:rPr>
          <w:rFonts w:asciiTheme="minorHAnsi" w:hAnsiTheme="minorHAnsi" w:cstheme="minorHAnsi"/>
          <w:sz w:val="32"/>
          <w:szCs w:val="32"/>
        </w:rPr>
        <w:t>,</w:t>
      </w:r>
      <w:r>
        <w:rPr>
          <w:rFonts w:asciiTheme="minorHAnsi" w:hAnsiTheme="minorHAnsi" w:cstheme="minorHAnsi"/>
          <w:sz w:val="32"/>
          <w:szCs w:val="32"/>
        </w:rPr>
        <w:t xml:space="preserve"> </w:t>
      </w:r>
      <w:r w:rsidR="00A52E4E">
        <w:rPr>
          <w:rFonts w:asciiTheme="minorHAnsi" w:hAnsiTheme="minorHAnsi" w:cstheme="minorHAnsi"/>
          <w:sz w:val="32"/>
          <w:szCs w:val="32"/>
        </w:rPr>
        <w:t>ž</w:t>
      </w:r>
      <w:r>
        <w:rPr>
          <w:rFonts w:asciiTheme="minorHAnsi" w:hAnsiTheme="minorHAnsi" w:cstheme="minorHAnsi"/>
          <w:sz w:val="32"/>
          <w:szCs w:val="32"/>
        </w:rPr>
        <w:t>e schodek rozpočtu bude pokryt z přebytků let minulých. Mezi nejvýraznější výdaje rozpočtu patří vypraco</w:t>
      </w:r>
      <w:r w:rsidR="00A52E4E">
        <w:rPr>
          <w:rFonts w:asciiTheme="minorHAnsi" w:hAnsiTheme="minorHAnsi" w:cstheme="minorHAnsi"/>
          <w:sz w:val="32"/>
          <w:szCs w:val="32"/>
        </w:rPr>
        <w:t>vání</w:t>
      </w:r>
      <w:r>
        <w:rPr>
          <w:rFonts w:asciiTheme="minorHAnsi" w:hAnsiTheme="minorHAnsi" w:cstheme="minorHAnsi"/>
          <w:sz w:val="32"/>
          <w:szCs w:val="32"/>
        </w:rPr>
        <w:t xml:space="preserve"> PD Splašková kanalizace a ČOV v Nučicích a rekonstrukce chodníků</w:t>
      </w:r>
      <w:r w:rsidR="00A52E4E">
        <w:rPr>
          <w:rFonts w:asciiTheme="minorHAnsi" w:hAnsiTheme="minorHAnsi" w:cstheme="minorHAnsi"/>
          <w:sz w:val="32"/>
          <w:szCs w:val="32"/>
        </w:rPr>
        <w:t xml:space="preserve">. </w:t>
      </w:r>
    </w:p>
    <w:p w14:paraId="6B50AAEB" w14:textId="10B9F5AE" w:rsidR="007B47BD" w:rsidRDefault="007B47BD" w:rsidP="00484B97">
      <w:pPr>
        <w:rPr>
          <w:rFonts w:asciiTheme="minorHAnsi" w:hAnsiTheme="minorHAnsi" w:cstheme="minorHAnsi"/>
          <w:sz w:val="32"/>
          <w:szCs w:val="32"/>
        </w:rPr>
      </w:pPr>
    </w:p>
    <w:p w14:paraId="4912D4E0" w14:textId="703B907E" w:rsidR="007B47BD" w:rsidRDefault="00A52E4E"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 xml:space="preserve">Střednědobý výhled rozpočtu obce Nučice </w:t>
      </w:r>
    </w:p>
    <w:p w14:paraId="2B8B64A7" w14:textId="1BFB4491" w:rsidR="007B47BD" w:rsidRDefault="00AF1BBD" w:rsidP="00484B97">
      <w:pPr>
        <w:rPr>
          <w:rFonts w:asciiTheme="minorHAnsi" w:hAnsiTheme="minorHAnsi" w:cstheme="minorHAnsi"/>
          <w:sz w:val="32"/>
          <w:szCs w:val="32"/>
        </w:rPr>
      </w:pPr>
      <w:r>
        <w:rPr>
          <w:rFonts w:asciiTheme="minorHAnsi" w:hAnsiTheme="minorHAnsi" w:cstheme="minorHAnsi"/>
          <w:sz w:val="32"/>
          <w:szCs w:val="32"/>
        </w:rPr>
        <w:t xml:space="preserve">Na zasedání zastupitelstva byl sválen rozpočtový výhled na roky 2021-24. Ve výhledu jsou primárně zohledněny plánované investiční akce: rekonstrukce chodníků, výstavba splaškové kanalizace a ČOV, rekonstrukce veřejného osvětlení, rekonstrukce hrází Nučického velkého rybníku a jeho odbahnění, revitalizace hasičské nádrže. Na straně příjmů se počítá s využitím stávajících prostředků obce a finančních prostředků přidělených dotacích. </w:t>
      </w:r>
    </w:p>
    <w:p w14:paraId="2AC80D65" w14:textId="57B6B4C8" w:rsidR="007B47BD" w:rsidRDefault="007B47BD" w:rsidP="00484B97">
      <w:pPr>
        <w:rPr>
          <w:rFonts w:asciiTheme="minorHAnsi" w:hAnsiTheme="minorHAnsi" w:cstheme="minorHAnsi"/>
          <w:sz w:val="32"/>
          <w:szCs w:val="32"/>
        </w:rPr>
      </w:pPr>
    </w:p>
    <w:p w14:paraId="17423560" w14:textId="583DC749" w:rsidR="007B47BD" w:rsidRDefault="00AF1BBD" w:rsidP="00484B97">
      <w:pPr>
        <w:rPr>
          <w:rFonts w:asciiTheme="minorHAnsi" w:hAnsiTheme="minorHAnsi" w:cstheme="minorHAnsi"/>
          <w:i/>
          <w:iCs/>
          <w:sz w:val="32"/>
          <w:szCs w:val="32"/>
          <w:u w:val="single"/>
        </w:rPr>
      </w:pPr>
      <w:r>
        <w:rPr>
          <w:rFonts w:asciiTheme="minorHAnsi" w:hAnsiTheme="minorHAnsi" w:cstheme="minorHAnsi"/>
          <w:i/>
          <w:iCs/>
          <w:sz w:val="32"/>
          <w:szCs w:val="32"/>
          <w:u w:val="single"/>
        </w:rPr>
        <w:t xml:space="preserve">Vyhláška obce Nučice č. 1/2020 </w:t>
      </w:r>
    </w:p>
    <w:p w14:paraId="6F656354" w14:textId="626E6D29" w:rsidR="00AF1BBD" w:rsidRPr="00AF1BBD" w:rsidRDefault="00AF1BBD" w:rsidP="00484B97">
      <w:pPr>
        <w:rPr>
          <w:rFonts w:asciiTheme="minorHAnsi" w:hAnsiTheme="minorHAnsi" w:cstheme="minorHAnsi"/>
          <w:sz w:val="32"/>
          <w:szCs w:val="32"/>
        </w:rPr>
      </w:pPr>
      <w:r>
        <w:rPr>
          <w:rFonts w:asciiTheme="minorHAnsi" w:hAnsiTheme="minorHAnsi" w:cstheme="minorHAnsi"/>
          <w:sz w:val="32"/>
          <w:szCs w:val="32"/>
        </w:rPr>
        <w:t xml:space="preserve">Od 1.1.2021 nabývá platnosti nový zákon o odpadech, ve kterém dochází k rapidnímu nárůstu cen za odpady. Svozová firma dle tohoto zákona nám tedy navýší ceny za svoz směsného odpadu, plastů a </w:t>
      </w:r>
      <w:r>
        <w:rPr>
          <w:rFonts w:asciiTheme="minorHAnsi" w:hAnsiTheme="minorHAnsi" w:cstheme="minorHAnsi"/>
          <w:sz w:val="32"/>
          <w:szCs w:val="32"/>
        </w:rPr>
        <w:lastRenderedPageBreak/>
        <w:t xml:space="preserve">papíru. </w:t>
      </w:r>
      <w:r w:rsidR="00A27810">
        <w:rPr>
          <w:rFonts w:asciiTheme="minorHAnsi" w:hAnsiTheme="minorHAnsi" w:cstheme="minorHAnsi"/>
          <w:sz w:val="32"/>
          <w:szCs w:val="32"/>
        </w:rPr>
        <w:t xml:space="preserve">Obec Nučice dlouhá léta vybírala poplatek ve výši 650 Kč. Z důvodu nárůstů cen jsme nuceni sazbu poplatků za odpad na rok 2021 navýšit na 700 Kč na občana. Odpadové hospodářství obec Nučice dlouhou dobu dotovala velkou </w:t>
      </w:r>
      <w:r w:rsidR="006E782F">
        <w:rPr>
          <w:rFonts w:asciiTheme="minorHAnsi" w:hAnsiTheme="minorHAnsi" w:cstheme="minorHAnsi"/>
          <w:sz w:val="32"/>
          <w:szCs w:val="32"/>
        </w:rPr>
        <w:t>měrou</w:t>
      </w:r>
      <w:r w:rsidR="00A27810">
        <w:rPr>
          <w:rFonts w:asciiTheme="minorHAnsi" w:hAnsiTheme="minorHAnsi" w:cstheme="minorHAnsi"/>
          <w:sz w:val="32"/>
          <w:szCs w:val="32"/>
        </w:rPr>
        <w:t xml:space="preserve"> ze svého rozpočtu. Přestože dojde k navýšení poplatků od občanů</w:t>
      </w:r>
      <w:r w:rsidR="00474A7E">
        <w:rPr>
          <w:rFonts w:asciiTheme="minorHAnsi" w:hAnsiTheme="minorHAnsi" w:cstheme="minorHAnsi"/>
          <w:sz w:val="32"/>
          <w:szCs w:val="32"/>
        </w:rPr>
        <w:t>,</w:t>
      </w:r>
      <w:r w:rsidR="00091FAE">
        <w:rPr>
          <w:rFonts w:asciiTheme="minorHAnsi" w:hAnsiTheme="minorHAnsi" w:cstheme="minorHAnsi"/>
          <w:sz w:val="32"/>
          <w:szCs w:val="32"/>
        </w:rPr>
        <w:t xml:space="preserve"> </w:t>
      </w:r>
      <w:r w:rsidR="00A27810">
        <w:rPr>
          <w:rFonts w:asciiTheme="minorHAnsi" w:hAnsiTheme="minorHAnsi" w:cstheme="minorHAnsi"/>
          <w:sz w:val="32"/>
          <w:szCs w:val="32"/>
        </w:rPr>
        <w:t>bude i nadále obec Nučice přispívat na odpadové hospodářství</w:t>
      </w:r>
      <w:r w:rsidR="00091FAE">
        <w:rPr>
          <w:rFonts w:asciiTheme="minorHAnsi" w:hAnsiTheme="minorHAnsi" w:cstheme="minorHAnsi"/>
          <w:sz w:val="32"/>
          <w:szCs w:val="32"/>
        </w:rPr>
        <w:t xml:space="preserve"> ze svého rozpočtu.</w:t>
      </w:r>
    </w:p>
    <w:p w14:paraId="76A80278" w14:textId="77777777" w:rsidR="00AF1BBD" w:rsidRDefault="00AF1BBD" w:rsidP="009154A6">
      <w:pPr>
        <w:rPr>
          <w:rFonts w:asciiTheme="minorHAnsi" w:hAnsiTheme="minorHAnsi" w:cstheme="minorHAnsi"/>
          <w:sz w:val="32"/>
          <w:szCs w:val="32"/>
        </w:rPr>
      </w:pPr>
    </w:p>
    <w:p w14:paraId="34B44A37" w14:textId="14C5AC2D" w:rsidR="009154A6" w:rsidRDefault="00A27810" w:rsidP="009154A6">
      <w:pPr>
        <w:rPr>
          <w:rStyle w:val="jsx-68081902"/>
          <w:rFonts w:asciiTheme="minorHAnsi" w:hAnsiTheme="minorHAnsi" w:cstheme="minorHAnsi"/>
          <w:i/>
          <w:iCs/>
          <w:sz w:val="32"/>
          <w:szCs w:val="32"/>
          <w:u w:val="single"/>
        </w:rPr>
      </w:pPr>
      <w:r>
        <w:rPr>
          <w:rStyle w:val="jsx-68081902"/>
          <w:rFonts w:asciiTheme="minorHAnsi" w:hAnsiTheme="minorHAnsi" w:cstheme="minorHAnsi"/>
          <w:i/>
          <w:iCs/>
          <w:sz w:val="32"/>
          <w:szCs w:val="32"/>
          <w:u w:val="single"/>
        </w:rPr>
        <w:t>Schválení pachtov</w:t>
      </w:r>
      <w:r w:rsidR="00F1635D">
        <w:rPr>
          <w:rStyle w:val="jsx-68081902"/>
          <w:rFonts w:asciiTheme="minorHAnsi" w:hAnsiTheme="minorHAnsi" w:cstheme="minorHAnsi"/>
          <w:i/>
          <w:iCs/>
          <w:sz w:val="32"/>
          <w:szCs w:val="32"/>
          <w:u w:val="single"/>
        </w:rPr>
        <w:t>ní smlouvy</w:t>
      </w:r>
    </w:p>
    <w:p w14:paraId="3FF4951D" w14:textId="52A24161" w:rsidR="009154A6" w:rsidRDefault="00545D15" w:rsidP="009154A6">
      <w:pPr>
        <w:rPr>
          <w:rStyle w:val="jsx-68081902"/>
          <w:rFonts w:asciiTheme="minorHAnsi" w:hAnsiTheme="minorHAnsi" w:cstheme="minorHAnsi"/>
          <w:sz w:val="32"/>
          <w:szCs w:val="32"/>
        </w:rPr>
      </w:pPr>
      <w:r>
        <w:rPr>
          <w:rStyle w:val="jsx-68081902"/>
          <w:rFonts w:asciiTheme="minorHAnsi" w:hAnsiTheme="minorHAnsi" w:cstheme="minorHAnsi"/>
          <w:sz w:val="32"/>
          <w:szCs w:val="32"/>
        </w:rPr>
        <w:t>Obec</w:t>
      </w:r>
      <w:r w:rsidR="00F1635D">
        <w:rPr>
          <w:rStyle w:val="jsx-68081902"/>
          <w:rFonts w:asciiTheme="minorHAnsi" w:hAnsiTheme="minorHAnsi" w:cstheme="minorHAnsi"/>
          <w:sz w:val="32"/>
          <w:szCs w:val="32"/>
        </w:rPr>
        <w:t xml:space="preserve"> Nučice schválila pachtovní smlouvu s Rybářským spolkem Nučice. Předmětem pachtu je Nučický velký a malý rybník, rybářská bašta se všemi jejích součástmi a příslušenstvím. </w:t>
      </w:r>
    </w:p>
    <w:p w14:paraId="3B0CC17C" w14:textId="73678EE1" w:rsidR="00EC1C43" w:rsidRDefault="00EC1C43" w:rsidP="009154A6">
      <w:pPr>
        <w:rPr>
          <w:rStyle w:val="jsx-68081902"/>
          <w:rFonts w:asciiTheme="minorHAnsi" w:hAnsiTheme="minorHAnsi" w:cstheme="minorHAnsi"/>
          <w:sz w:val="32"/>
          <w:szCs w:val="32"/>
        </w:rPr>
      </w:pPr>
    </w:p>
    <w:p w14:paraId="66E14FF6" w14:textId="32EB53D7" w:rsidR="00EC1C43" w:rsidRDefault="009D57B7" w:rsidP="009154A6">
      <w:pPr>
        <w:rPr>
          <w:rStyle w:val="jsx-68081902"/>
          <w:rFonts w:asciiTheme="minorHAnsi" w:hAnsiTheme="minorHAnsi" w:cstheme="minorHAnsi"/>
          <w:i/>
          <w:iCs/>
          <w:sz w:val="32"/>
          <w:szCs w:val="32"/>
          <w:u w:val="single"/>
        </w:rPr>
      </w:pPr>
      <w:r>
        <w:rPr>
          <w:rStyle w:val="jsx-68081902"/>
          <w:rFonts w:asciiTheme="minorHAnsi" w:hAnsiTheme="minorHAnsi" w:cstheme="minorHAnsi"/>
          <w:i/>
          <w:iCs/>
          <w:sz w:val="32"/>
          <w:szCs w:val="32"/>
          <w:u w:val="single"/>
        </w:rPr>
        <w:t>Cena vody pro rok 2021 v obci Nučice</w:t>
      </w:r>
      <w:r w:rsidR="00EC1C43" w:rsidRPr="00EC1C43">
        <w:rPr>
          <w:rStyle w:val="jsx-68081902"/>
          <w:rFonts w:asciiTheme="minorHAnsi" w:hAnsiTheme="minorHAnsi" w:cstheme="minorHAnsi"/>
          <w:i/>
          <w:iCs/>
          <w:sz w:val="32"/>
          <w:szCs w:val="32"/>
          <w:u w:val="single"/>
        </w:rPr>
        <w:t xml:space="preserve"> </w:t>
      </w:r>
    </w:p>
    <w:p w14:paraId="7C13700A" w14:textId="24DD885C" w:rsidR="00EC1C43" w:rsidRDefault="009D57B7" w:rsidP="009154A6">
      <w:pPr>
        <w:rPr>
          <w:rStyle w:val="jsx-68081902"/>
          <w:rFonts w:asciiTheme="minorHAnsi" w:hAnsiTheme="minorHAnsi" w:cstheme="minorHAnsi"/>
          <w:sz w:val="32"/>
          <w:szCs w:val="32"/>
        </w:rPr>
      </w:pPr>
      <w:r>
        <w:rPr>
          <w:rStyle w:val="jsx-68081902"/>
          <w:rFonts w:asciiTheme="minorHAnsi" w:hAnsiTheme="minorHAnsi" w:cstheme="minorHAnsi"/>
          <w:sz w:val="32"/>
          <w:szCs w:val="32"/>
        </w:rPr>
        <w:t>DSO JEKOZ schválil na svém listopadovém jednání cenu</w:t>
      </w:r>
      <w:r w:rsidR="00474A7E">
        <w:rPr>
          <w:rStyle w:val="jsx-68081902"/>
          <w:rFonts w:asciiTheme="minorHAnsi" w:hAnsiTheme="minorHAnsi" w:cstheme="minorHAnsi"/>
          <w:sz w:val="32"/>
          <w:szCs w:val="32"/>
        </w:rPr>
        <w:t xml:space="preserve"> pitné</w:t>
      </w:r>
      <w:r>
        <w:rPr>
          <w:rStyle w:val="jsx-68081902"/>
          <w:rFonts w:asciiTheme="minorHAnsi" w:hAnsiTheme="minorHAnsi" w:cstheme="minorHAnsi"/>
          <w:sz w:val="32"/>
          <w:szCs w:val="32"/>
        </w:rPr>
        <w:t xml:space="preserve"> vody pro obce seskupené v tomto svazku</w:t>
      </w:r>
      <w:r w:rsidR="00091FAE">
        <w:rPr>
          <w:rStyle w:val="jsx-68081902"/>
          <w:rFonts w:asciiTheme="minorHAnsi" w:hAnsiTheme="minorHAnsi" w:cstheme="minorHAnsi"/>
          <w:sz w:val="32"/>
          <w:szCs w:val="32"/>
        </w:rPr>
        <w:t>, tedy i pro Nučice.</w:t>
      </w:r>
      <w:r>
        <w:rPr>
          <w:rStyle w:val="jsx-68081902"/>
          <w:rFonts w:asciiTheme="minorHAnsi" w:hAnsiTheme="minorHAnsi" w:cstheme="minorHAnsi"/>
          <w:sz w:val="32"/>
          <w:szCs w:val="32"/>
        </w:rPr>
        <w:t xml:space="preserve"> </w:t>
      </w:r>
      <w:r w:rsidR="00474A7E">
        <w:rPr>
          <w:rStyle w:val="jsx-68081902"/>
          <w:rFonts w:asciiTheme="minorHAnsi" w:hAnsiTheme="minorHAnsi" w:cstheme="minorHAnsi"/>
          <w:sz w:val="32"/>
          <w:szCs w:val="32"/>
        </w:rPr>
        <w:t>J</w:t>
      </w:r>
      <w:r>
        <w:rPr>
          <w:rStyle w:val="jsx-68081902"/>
          <w:rFonts w:asciiTheme="minorHAnsi" w:hAnsiTheme="minorHAnsi" w:cstheme="minorHAnsi"/>
          <w:sz w:val="32"/>
          <w:szCs w:val="32"/>
        </w:rPr>
        <w:t>edná se o navýšení</w:t>
      </w:r>
      <w:r w:rsidR="00474A7E">
        <w:rPr>
          <w:rStyle w:val="jsx-68081902"/>
          <w:rFonts w:asciiTheme="minorHAnsi" w:hAnsiTheme="minorHAnsi" w:cstheme="minorHAnsi"/>
          <w:sz w:val="32"/>
          <w:szCs w:val="32"/>
        </w:rPr>
        <w:t xml:space="preserve"> ceny vody</w:t>
      </w:r>
      <w:r>
        <w:rPr>
          <w:rStyle w:val="jsx-68081902"/>
          <w:rFonts w:asciiTheme="minorHAnsi" w:hAnsiTheme="minorHAnsi" w:cstheme="minorHAnsi"/>
          <w:sz w:val="32"/>
          <w:szCs w:val="32"/>
        </w:rPr>
        <w:t xml:space="preserve"> o 8 Kč/m3</w:t>
      </w:r>
      <w:r w:rsidR="00474A7E">
        <w:rPr>
          <w:rStyle w:val="jsx-68081902"/>
          <w:rFonts w:asciiTheme="minorHAnsi" w:hAnsiTheme="minorHAnsi" w:cstheme="minorHAnsi"/>
          <w:sz w:val="32"/>
          <w:szCs w:val="32"/>
        </w:rPr>
        <w:t xml:space="preserve">. </w:t>
      </w:r>
      <w:r w:rsidR="00091FAE">
        <w:rPr>
          <w:rStyle w:val="jsx-68081902"/>
          <w:rFonts w:asciiTheme="minorHAnsi" w:hAnsiTheme="minorHAnsi" w:cstheme="minorHAnsi"/>
          <w:sz w:val="32"/>
          <w:szCs w:val="32"/>
        </w:rPr>
        <w:t xml:space="preserve">Vzhledem ke skutečnosti, že naše obec doslova doplácí na to, že v Nučicích máme umístěné vrty a s tím spojená ochranná pásma vodních zdrojů. Toto se například projevilo při současné přípravné fázi uvažované stavby ČOV a kanalizace v Nučicích, kdy bylo nutné změnit vymezení ochranných pásem vodních zdrojů. Na tuto změnu vynaložila obec nemalé finanční prostředky. Dále na ochranná pásma vodních zdrojů v naší obci doplácejí i místní zemědělci. </w:t>
      </w:r>
      <w:r w:rsidR="00FF4C85">
        <w:rPr>
          <w:rStyle w:val="jsx-68081902"/>
          <w:rFonts w:asciiTheme="minorHAnsi" w:hAnsiTheme="minorHAnsi" w:cstheme="minorHAnsi"/>
          <w:sz w:val="32"/>
          <w:szCs w:val="32"/>
        </w:rPr>
        <w:t>Zastupitelé obce Nučice s navýšením ceny vody nesouhlasí a uložilo místostarostce obce jednat o ceně vody s DSO JEKOZ.</w:t>
      </w:r>
    </w:p>
    <w:p w14:paraId="083A7B1C" w14:textId="4691927A" w:rsidR="000A51F6" w:rsidRDefault="000A51F6" w:rsidP="009154A6">
      <w:pPr>
        <w:rPr>
          <w:rStyle w:val="jsx-68081902"/>
          <w:rFonts w:asciiTheme="minorHAnsi" w:hAnsiTheme="minorHAnsi" w:cstheme="minorHAnsi"/>
          <w:sz w:val="32"/>
          <w:szCs w:val="32"/>
        </w:rPr>
      </w:pPr>
    </w:p>
    <w:p w14:paraId="59AD19BA" w14:textId="5D00D8A3" w:rsidR="000A51F6" w:rsidRDefault="00FF4C85" w:rsidP="009154A6">
      <w:pPr>
        <w:rPr>
          <w:rStyle w:val="jsx-68081902"/>
          <w:rFonts w:asciiTheme="minorHAnsi" w:hAnsiTheme="minorHAnsi" w:cstheme="minorHAnsi"/>
          <w:i/>
          <w:iCs/>
          <w:sz w:val="32"/>
          <w:szCs w:val="32"/>
          <w:u w:val="single"/>
        </w:rPr>
      </w:pPr>
      <w:r>
        <w:rPr>
          <w:rStyle w:val="jsx-68081902"/>
          <w:rFonts w:asciiTheme="minorHAnsi" w:hAnsiTheme="minorHAnsi" w:cstheme="minorHAnsi"/>
          <w:i/>
          <w:iCs/>
          <w:sz w:val="32"/>
          <w:szCs w:val="32"/>
          <w:u w:val="single"/>
        </w:rPr>
        <w:t>Zpravodaj pro rok 2021</w:t>
      </w:r>
    </w:p>
    <w:p w14:paraId="79833509" w14:textId="141DDDB2" w:rsidR="000A51F6" w:rsidRDefault="00FF4C85" w:rsidP="009154A6">
      <w:pPr>
        <w:rPr>
          <w:rStyle w:val="jsx-68081902"/>
          <w:rFonts w:asciiTheme="minorHAnsi" w:hAnsiTheme="minorHAnsi" w:cstheme="minorHAnsi"/>
          <w:sz w:val="32"/>
          <w:szCs w:val="32"/>
        </w:rPr>
      </w:pPr>
      <w:r>
        <w:rPr>
          <w:rStyle w:val="jsx-68081902"/>
          <w:rFonts w:asciiTheme="minorHAnsi" w:hAnsiTheme="minorHAnsi" w:cstheme="minorHAnsi"/>
          <w:sz w:val="32"/>
          <w:szCs w:val="32"/>
        </w:rPr>
        <w:t>Zastupitelé obce Nučice rozhodli o ceně zpravodaje pro rok 2021. Zpravodaj obce Nučice bude vycházet 6x ročně a cena zpravodaje je 30 Kč</w:t>
      </w:r>
      <w:r w:rsidR="006E782F">
        <w:rPr>
          <w:rStyle w:val="jsx-68081902"/>
          <w:rFonts w:asciiTheme="minorHAnsi" w:hAnsiTheme="minorHAnsi" w:cstheme="minorHAnsi"/>
          <w:sz w:val="32"/>
          <w:szCs w:val="32"/>
        </w:rPr>
        <w:t xml:space="preserve"> na rok.</w:t>
      </w:r>
    </w:p>
    <w:p w14:paraId="10280B27" w14:textId="6B407E21" w:rsidR="007B7446" w:rsidRDefault="007B7446" w:rsidP="009154A6">
      <w:pPr>
        <w:rPr>
          <w:rStyle w:val="jsx-68081902"/>
          <w:rFonts w:asciiTheme="minorHAnsi" w:hAnsiTheme="minorHAnsi" w:cstheme="minorHAnsi"/>
          <w:sz w:val="32"/>
          <w:szCs w:val="32"/>
        </w:rPr>
      </w:pPr>
    </w:p>
    <w:p w14:paraId="2433A336" w14:textId="3E38D9DA" w:rsidR="007B7446" w:rsidRPr="007B7446" w:rsidRDefault="00FF4C85" w:rsidP="009154A6">
      <w:pPr>
        <w:rPr>
          <w:rStyle w:val="jsx-68081902"/>
          <w:rFonts w:asciiTheme="minorHAnsi" w:hAnsiTheme="minorHAnsi" w:cstheme="minorHAnsi"/>
          <w:i/>
          <w:iCs/>
          <w:sz w:val="32"/>
          <w:szCs w:val="32"/>
          <w:u w:val="single"/>
        </w:rPr>
      </w:pPr>
      <w:r>
        <w:rPr>
          <w:rStyle w:val="jsx-68081902"/>
          <w:rFonts w:asciiTheme="minorHAnsi" w:hAnsiTheme="minorHAnsi" w:cstheme="minorHAnsi"/>
          <w:i/>
          <w:iCs/>
          <w:sz w:val="32"/>
          <w:szCs w:val="32"/>
          <w:u w:val="single"/>
        </w:rPr>
        <w:t>Žádost o připojení zadání změny č.</w:t>
      </w:r>
      <w:r w:rsidR="006E782F">
        <w:rPr>
          <w:rStyle w:val="jsx-68081902"/>
          <w:rFonts w:asciiTheme="minorHAnsi" w:hAnsiTheme="minorHAnsi" w:cstheme="minorHAnsi"/>
          <w:i/>
          <w:iCs/>
          <w:sz w:val="32"/>
          <w:szCs w:val="32"/>
          <w:u w:val="single"/>
        </w:rPr>
        <w:t xml:space="preserve"> </w:t>
      </w:r>
      <w:r>
        <w:rPr>
          <w:rStyle w:val="jsx-68081902"/>
          <w:rFonts w:asciiTheme="minorHAnsi" w:hAnsiTheme="minorHAnsi" w:cstheme="minorHAnsi"/>
          <w:i/>
          <w:iCs/>
          <w:sz w:val="32"/>
          <w:szCs w:val="32"/>
          <w:u w:val="single"/>
        </w:rPr>
        <w:t>1</w:t>
      </w:r>
      <w:r w:rsidR="006E782F">
        <w:rPr>
          <w:rStyle w:val="jsx-68081902"/>
          <w:rFonts w:asciiTheme="minorHAnsi" w:hAnsiTheme="minorHAnsi" w:cstheme="minorHAnsi"/>
          <w:i/>
          <w:iCs/>
          <w:sz w:val="32"/>
          <w:szCs w:val="32"/>
          <w:u w:val="single"/>
        </w:rPr>
        <w:t>Ú</w:t>
      </w:r>
      <w:r>
        <w:rPr>
          <w:rStyle w:val="jsx-68081902"/>
          <w:rFonts w:asciiTheme="minorHAnsi" w:hAnsiTheme="minorHAnsi" w:cstheme="minorHAnsi"/>
          <w:i/>
          <w:iCs/>
          <w:sz w:val="32"/>
          <w:szCs w:val="32"/>
          <w:u w:val="single"/>
        </w:rPr>
        <w:t>zemního plánu Nučice</w:t>
      </w:r>
    </w:p>
    <w:p w14:paraId="5F3E9A8E" w14:textId="1E77AD8F" w:rsidR="00EC0E84" w:rsidRDefault="00FF4C85" w:rsidP="009154A6">
      <w:pPr>
        <w:rPr>
          <w:sz w:val="32"/>
          <w:szCs w:val="32"/>
        </w:rPr>
      </w:pPr>
      <w:r>
        <w:rPr>
          <w:sz w:val="32"/>
          <w:szCs w:val="32"/>
        </w:rPr>
        <w:t xml:space="preserve">Zastupitelstvo na svém zasedání schválilo žádost pana Jaroslava Chromého do zařazení zadání změny č.1, </w:t>
      </w:r>
      <w:r w:rsidR="006E782F">
        <w:rPr>
          <w:sz w:val="32"/>
          <w:szCs w:val="32"/>
        </w:rPr>
        <w:t>Ú</w:t>
      </w:r>
      <w:r>
        <w:rPr>
          <w:sz w:val="32"/>
          <w:szCs w:val="32"/>
        </w:rPr>
        <w:t>zemního plánu Nučice</w:t>
      </w:r>
      <w:r w:rsidR="006E782F">
        <w:rPr>
          <w:sz w:val="32"/>
          <w:szCs w:val="32"/>
        </w:rPr>
        <w:t>,</w:t>
      </w:r>
      <w:r>
        <w:rPr>
          <w:sz w:val="32"/>
          <w:szCs w:val="32"/>
        </w:rPr>
        <w:t xml:space="preserve"> </w:t>
      </w:r>
      <w:r>
        <w:rPr>
          <w:sz w:val="32"/>
          <w:szCs w:val="32"/>
        </w:rPr>
        <w:lastRenderedPageBreak/>
        <w:t xml:space="preserve">k prověření jeho záměru </w:t>
      </w:r>
      <w:r w:rsidR="006E782F">
        <w:rPr>
          <w:sz w:val="32"/>
          <w:szCs w:val="32"/>
        </w:rPr>
        <w:t>.</w:t>
      </w:r>
      <w:r>
        <w:rPr>
          <w:sz w:val="32"/>
          <w:szCs w:val="32"/>
        </w:rPr>
        <w:t xml:space="preserve"> </w:t>
      </w:r>
      <w:r w:rsidR="006E782F">
        <w:rPr>
          <w:sz w:val="32"/>
          <w:szCs w:val="32"/>
        </w:rPr>
        <w:t>Z</w:t>
      </w:r>
      <w:r>
        <w:rPr>
          <w:sz w:val="32"/>
          <w:szCs w:val="32"/>
        </w:rPr>
        <w:t>astupitelé obce schválili finanční spoluúčast pana Chromého.</w:t>
      </w:r>
    </w:p>
    <w:p w14:paraId="7E6C2749" w14:textId="77777777" w:rsidR="00FF4C85" w:rsidRPr="00EC0E84" w:rsidRDefault="00FF4C85" w:rsidP="009154A6">
      <w:pPr>
        <w:rPr>
          <w:rFonts w:asciiTheme="minorHAnsi" w:hAnsiTheme="minorHAnsi" w:cstheme="minorHAnsi"/>
          <w:sz w:val="32"/>
          <w:szCs w:val="32"/>
        </w:rPr>
      </w:pPr>
    </w:p>
    <w:p w14:paraId="704B60FB" w14:textId="036867E7" w:rsidR="007760F0" w:rsidRDefault="00FF4C85" w:rsidP="009154A6">
      <w:pPr>
        <w:rPr>
          <w:rFonts w:cstheme="minorHAnsi"/>
          <w:i/>
          <w:iCs/>
          <w:color w:val="000000"/>
          <w:sz w:val="32"/>
          <w:szCs w:val="32"/>
          <w:u w:val="single"/>
        </w:rPr>
      </w:pPr>
      <w:r>
        <w:rPr>
          <w:rFonts w:cstheme="minorHAnsi"/>
          <w:i/>
          <w:iCs/>
          <w:color w:val="000000"/>
          <w:sz w:val="32"/>
          <w:szCs w:val="32"/>
          <w:u w:val="single"/>
        </w:rPr>
        <w:t>Inventarizace pro rok 2020</w:t>
      </w:r>
    </w:p>
    <w:p w14:paraId="16E9B1E1" w14:textId="2205726B" w:rsidR="00FF4C85" w:rsidRDefault="00FF4C85" w:rsidP="009154A6">
      <w:pPr>
        <w:rPr>
          <w:rFonts w:cstheme="minorHAnsi"/>
          <w:color w:val="000000"/>
          <w:sz w:val="32"/>
          <w:szCs w:val="32"/>
        </w:rPr>
      </w:pPr>
      <w:r>
        <w:rPr>
          <w:rFonts w:cstheme="minorHAnsi"/>
          <w:color w:val="000000"/>
          <w:sz w:val="32"/>
          <w:szCs w:val="32"/>
        </w:rPr>
        <w:t>Obec Nučice má sestavený plán inventarizace a inventarizační komis</w:t>
      </w:r>
      <w:r w:rsidR="006E782F">
        <w:rPr>
          <w:rFonts w:cstheme="minorHAnsi"/>
          <w:color w:val="000000"/>
          <w:sz w:val="32"/>
          <w:szCs w:val="32"/>
        </w:rPr>
        <w:t>i.</w:t>
      </w:r>
      <w:r>
        <w:rPr>
          <w:rFonts w:cstheme="minorHAnsi"/>
          <w:color w:val="000000"/>
          <w:sz w:val="32"/>
          <w:szCs w:val="32"/>
        </w:rPr>
        <w:t xml:space="preserve"> Inventury budou provedeny začátkem ledna.</w:t>
      </w:r>
    </w:p>
    <w:p w14:paraId="7D1EF2A0" w14:textId="77777777" w:rsidR="00C4446D" w:rsidRPr="007760F0" w:rsidRDefault="00C4446D" w:rsidP="009154A6">
      <w:pPr>
        <w:rPr>
          <w:rFonts w:cstheme="minorHAnsi"/>
          <w:color w:val="000000"/>
          <w:sz w:val="32"/>
          <w:szCs w:val="32"/>
        </w:rPr>
      </w:pPr>
    </w:p>
    <w:p w14:paraId="3C439DAE" w14:textId="62AD15F6" w:rsidR="00AB43D9" w:rsidRDefault="00FF4C85" w:rsidP="009154A6">
      <w:pPr>
        <w:rPr>
          <w:rStyle w:val="jsx-68081902"/>
          <w:rFonts w:asciiTheme="minorHAnsi" w:hAnsiTheme="minorHAnsi" w:cstheme="minorHAnsi"/>
          <w:i/>
          <w:iCs/>
          <w:sz w:val="32"/>
          <w:szCs w:val="32"/>
          <w:u w:val="single"/>
        </w:rPr>
      </w:pPr>
      <w:r>
        <w:rPr>
          <w:rStyle w:val="jsx-68081902"/>
          <w:rFonts w:asciiTheme="minorHAnsi" w:hAnsiTheme="minorHAnsi" w:cstheme="minorHAnsi"/>
          <w:i/>
          <w:iCs/>
          <w:sz w:val="32"/>
          <w:szCs w:val="32"/>
          <w:u w:val="single"/>
        </w:rPr>
        <w:t>Zpráva o dílčí kontrole hospodaření obce v roce 2020</w:t>
      </w:r>
    </w:p>
    <w:p w14:paraId="2369BD17" w14:textId="794F21A1" w:rsidR="00EC1C43" w:rsidRDefault="00FF4C85" w:rsidP="00FF4C85">
      <w:pPr>
        <w:jc w:val="left"/>
        <w:rPr>
          <w:rFonts w:asciiTheme="minorHAnsi" w:hAnsiTheme="minorHAnsi" w:cstheme="minorHAnsi"/>
          <w:sz w:val="32"/>
          <w:szCs w:val="28"/>
        </w:rPr>
      </w:pPr>
      <w:r>
        <w:rPr>
          <w:rFonts w:asciiTheme="minorHAnsi" w:hAnsiTheme="minorHAnsi" w:cstheme="minorHAnsi"/>
          <w:sz w:val="32"/>
          <w:szCs w:val="28"/>
        </w:rPr>
        <w:t xml:space="preserve">Začátkem prosince proběhla na obecním úřadu kontrola hospodaření obce. Kontrolu provedli pracovníci </w:t>
      </w:r>
      <w:r w:rsidR="00952B0D">
        <w:rPr>
          <w:rFonts w:asciiTheme="minorHAnsi" w:hAnsiTheme="minorHAnsi" w:cstheme="minorHAnsi"/>
          <w:sz w:val="32"/>
          <w:szCs w:val="28"/>
        </w:rPr>
        <w:t>K</w:t>
      </w:r>
      <w:r>
        <w:rPr>
          <w:rFonts w:asciiTheme="minorHAnsi" w:hAnsiTheme="minorHAnsi" w:cstheme="minorHAnsi"/>
          <w:sz w:val="32"/>
          <w:szCs w:val="28"/>
        </w:rPr>
        <w:t xml:space="preserve">rajského úřadu Středočeského kraje. V rámci auditu nebyly zjištěny žádné chyby a nedostatky. </w:t>
      </w:r>
    </w:p>
    <w:p w14:paraId="58AEBF82" w14:textId="42F5CACC" w:rsidR="000727C1" w:rsidRDefault="000727C1" w:rsidP="00FF4C85">
      <w:pPr>
        <w:jc w:val="left"/>
        <w:rPr>
          <w:rFonts w:asciiTheme="minorHAnsi" w:hAnsiTheme="minorHAnsi" w:cstheme="minorHAnsi"/>
          <w:sz w:val="32"/>
          <w:szCs w:val="28"/>
        </w:rPr>
      </w:pPr>
    </w:p>
    <w:p w14:paraId="6A71D584" w14:textId="77777777" w:rsidR="000727C1" w:rsidRDefault="000727C1" w:rsidP="00FF4C85">
      <w:pPr>
        <w:jc w:val="left"/>
        <w:rPr>
          <w:rFonts w:asciiTheme="minorHAnsi" w:hAnsiTheme="minorHAnsi" w:cstheme="minorHAnsi"/>
          <w:sz w:val="32"/>
          <w:szCs w:val="28"/>
        </w:rPr>
      </w:pPr>
    </w:p>
    <w:p w14:paraId="6F226668" w14:textId="4AB83B94" w:rsidR="00655E26" w:rsidRDefault="00655E26" w:rsidP="000727C1">
      <w:pPr>
        <w:jc w:val="left"/>
        <w:rPr>
          <w:rFonts w:asciiTheme="minorHAnsi" w:hAnsiTheme="minorHAnsi" w:cstheme="minorHAnsi"/>
          <w:i/>
          <w:iCs/>
          <w:sz w:val="32"/>
          <w:szCs w:val="28"/>
          <w:u w:val="single"/>
        </w:rPr>
      </w:pPr>
    </w:p>
    <w:p w14:paraId="662F3B74" w14:textId="77777777" w:rsidR="000727C1" w:rsidRDefault="000727C1" w:rsidP="000727C1">
      <w:pPr>
        <w:jc w:val="left"/>
        <w:rPr>
          <w:rFonts w:asciiTheme="minorHAnsi" w:hAnsiTheme="minorHAnsi" w:cstheme="minorHAnsi"/>
          <w:i/>
          <w:iCs/>
          <w:sz w:val="32"/>
          <w:szCs w:val="28"/>
          <w:u w:val="single"/>
        </w:rPr>
      </w:pPr>
    </w:p>
    <w:p w14:paraId="18D273E9" w14:textId="7B96E07E" w:rsidR="000727C1" w:rsidRDefault="000727C1" w:rsidP="000727C1">
      <w:pPr>
        <w:jc w:val="left"/>
        <w:rPr>
          <w:rFonts w:asciiTheme="minorHAnsi" w:hAnsiTheme="minorHAnsi" w:cstheme="minorHAnsi"/>
          <w:i/>
          <w:iCs/>
          <w:sz w:val="32"/>
          <w:szCs w:val="28"/>
          <w:u w:val="single"/>
        </w:rPr>
      </w:pPr>
      <w:r>
        <w:rPr>
          <w:rFonts w:asciiTheme="minorHAnsi" w:hAnsiTheme="minorHAnsi" w:cstheme="minorHAnsi"/>
          <w:i/>
          <w:iCs/>
          <w:sz w:val="32"/>
          <w:szCs w:val="28"/>
          <w:u w:val="single"/>
        </w:rPr>
        <w:t>Plánovaná změna jízdních řádů</w:t>
      </w:r>
    </w:p>
    <w:p w14:paraId="631A1B51" w14:textId="07299E13" w:rsidR="000727C1" w:rsidRPr="000727C1" w:rsidRDefault="000727C1" w:rsidP="000727C1">
      <w:pPr>
        <w:jc w:val="left"/>
        <w:rPr>
          <w:rFonts w:asciiTheme="minorHAnsi" w:hAnsiTheme="minorHAnsi" w:cstheme="minorHAnsi"/>
          <w:sz w:val="32"/>
          <w:szCs w:val="28"/>
        </w:rPr>
      </w:pPr>
      <w:r>
        <w:rPr>
          <w:rFonts w:asciiTheme="minorHAnsi" w:hAnsiTheme="minorHAnsi" w:cstheme="minorHAnsi"/>
          <w:sz w:val="32"/>
          <w:szCs w:val="28"/>
        </w:rPr>
        <w:t>V uplynulých dnech proběhlo jednání se zástupci Pražské integrované dopravy ohledně plánované změn</w:t>
      </w:r>
      <w:r w:rsidR="001D319B">
        <w:rPr>
          <w:rFonts w:asciiTheme="minorHAnsi" w:hAnsiTheme="minorHAnsi" w:cstheme="minorHAnsi"/>
          <w:sz w:val="32"/>
          <w:szCs w:val="28"/>
        </w:rPr>
        <w:t>y</w:t>
      </w:r>
      <w:r>
        <w:rPr>
          <w:rFonts w:asciiTheme="minorHAnsi" w:hAnsiTheme="minorHAnsi" w:cstheme="minorHAnsi"/>
          <w:sz w:val="32"/>
          <w:szCs w:val="28"/>
        </w:rPr>
        <w:t xml:space="preserve"> jízdních řádů. Jelikož neustále dochází k přetížení dopravy na Prahu a tím ke zpoždění naších autobusových linek, snažila se organizace ROPID najít nějaké řešení ke zlepšení této situace. Byl nám předložen návrh, který se zaměřuje na odklonění dopravy na vlaková spojení do Českého Brodu. Přímý spoj na Prah</w:t>
      </w:r>
      <w:r w:rsidR="001D319B">
        <w:rPr>
          <w:rFonts w:asciiTheme="minorHAnsi" w:hAnsiTheme="minorHAnsi" w:cstheme="minorHAnsi"/>
          <w:sz w:val="32"/>
          <w:szCs w:val="28"/>
        </w:rPr>
        <w:t>u</w:t>
      </w:r>
      <w:r>
        <w:rPr>
          <w:rFonts w:asciiTheme="minorHAnsi" w:hAnsiTheme="minorHAnsi" w:cstheme="minorHAnsi"/>
          <w:sz w:val="32"/>
          <w:szCs w:val="28"/>
        </w:rPr>
        <w:t xml:space="preserve"> by byl zachován pouze v případě prvního ranního autobusu a ostatní spoje by byly směřovány z Nučic na Český Brod, kde by navazovala spojení spěšných vlaků. Cesta na Prahu by měla v tomto případě trvat</w:t>
      </w:r>
      <w:r w:rsidR="00952B0D">
        <w:rPr>
          <w:rFonts w:asciiTheme="minorHAnsi" w:hAnsiTheme="minorHAnsi" w:cstheme="minorHAnsi"/>
          <w:sz w:val="32"/>
          <w:szCs w:val="28"/>
        </w:rPr>
        <w:t xml:space="preserve"> cca</w:t>
      </w:r>
      <w:r>
        <w:rPr>
          <w:rFonts w:asciiTheme="minorHAnsi" w:hAnsiTheme="minorHAnsi" w:cstheme="minorHAnsi"/>
          <w:sz w:val="32"/>
          <w:szCs w:val="28"/>
        </w:rPr>
        <w:t xml:space="preserve"> 1 hod. Cesta na Mukařov, Vojkov, Říčany atd., by byla možná přestupem v Kostelci nad Černými lesy na autobusy jedoucí ze Zásmuk. K těmto změnám by mělo dojít v dubnu roku 2021. </w:t>
      </w:r>
      <w:r w:rsidR="001D319B">
        <w:rPr>
          <w:rFonts w:asciiTheme="minorHAnsi" w:hAnsiTheme="minorHAnsi" w:cstheme="minorHAnsi"/>
          <w:sz w:val="32"/>
          <w:szCs w:val="28"/>
        </w:rPr>
        <w:t xml:space="preserve">Jízdní řády jsou k nahlédnutí na našich webových stránkách obce a také jsou vyvěšeny na úřední desce. Pokud máte nějaké dotazy či připomínky obraťte se prosím na organizaci ROPID tel.: 234 704 511 nebo email.: ropid@ropid.cz </w:t>
      </w:r>
    </w:p>
    <w:p w14:paraId="1EB39249" w14:textId="6C2320DF" w:rsidR="000727C1" w:rsidRDefault="000727C1" w:rsidP="000727C1">
      <w:pPr>
        <w:jc w:val="left"/>
        <w:rPr>
          <w:rFonts w:asciiTheme="minorHAnsi" w:hAnsiTheme="minorHAnsi" w:cstheme="minorHAnsi"/>
          <w:i/>
          <w:iCs/>
          <w:sz w:val="32"/>
          <w:szCs w:val="28"/>
          <w:u w:val="single"/>
        </w:rPr>
      </w:pPr>
    </w:p>
    <w:p w14:paraId="1AB0FC15" w14:textId="73964157" w:rsidR="001D319B" w:rsidRDefault="001D319B" w:rsidP="000727C1">
      <w:pPr>
        <w:jc w:val="left"/>
        <w:rPr>
          <w:rFonts w:asciiTheme="minorHAnsi" w:hAnsiTheme="minorHAnsi" w:cstheme="minorHAnsi"/>
          <w:i/>
          <w:iCs/>
          <w:sz w:val="32"/>
          <w:szCs w:val="28"/>
          <w:u w:val="single"/>
        </w:rPr>
      </w:pPr>
      <w:r>
        <w:rPr>
          <w:rFonts w:asciiTheme="minorHAnsi" w:hAnsiTheme="minorHAnsi" w:cstheme="minorHAnsi"/>
          <w:i/>
          <w:iCs/>
          <w:sz w:val="32"/>
          <w:szCs w:val="28"/>
          <w:u w:val="single"/>
        </w:rPr>
        <w:t xml:space="preserve">Odečty </w:t>
      </w:r>
      <w:r w:rsidR="001B1AD6">
        <w:rPr>
          <w:rFonts w:asciiTheme="minorHAnsi" w:hAnsiTheme="minorHAnsi" w:cstheme="minorHAnsi"/>
          <w:i/>
          <w:iCs/>
          <w:sz w:val="32"/>
          <w:szCs w:val="28"/>
          <w:u w:val="single"/>
        </w:rPr>
        <w:t>elektr</w:t>
      </w:r>
      <w:r>
        <w:rPr>
          <w:rFonts w:asciiTheme="minorHAnsi" w:hAnsiTheme="minorHAnsi" w:cstheme="minorHAnsi"/>
          <w:i/>
          <w:iCs/>
          <w:sz w:val="32"/>
          <w:szCs w:val="28"/>
          <w:u w:val="single"/>
        </w:rPr>
        <w:t>oměrů</w:t>
      </w:r>
    </w:p>
    <w:p w14:paraId="2B09F7F2" w14:textId="2B1BD7EE" w:rsidR="001D319B" w:rsidRDefault="001D319B" w:rsidP="000727C1">
      <w:pPr>
        <w:jc w:val="left"/>
        <w:rPr>
          <w:rFonts w:asciiTheme="minorHAnsi" w:hAnsiTheme="minorHAnsi" w:cstheme="minorHAnsi"/>
          <w:sz w:val="32"/>
          <w:szCs w:val="28"/>
        </w:rPr>
      </w:pPr>
      <w:r>
        <w:rPr>
          <w:rFonts w:asciiTheme="minorHAnsi" w:hAnsiTheme="minorHAnsi" w:cstheme="minorHAnsi"/>
          <w:sz w:val="32"/>
          <w:szCs w:val="28"/>
        </w:rPr>
        <w:t>V prvním lednovém týdnu začnou zaměstnanci ČEZ</w:t>
      </w:r>
      <w:r w:rsidR="001B1AD6">
        <w:rPr>
          <w:rFonts w:asciiTheme="minorHAnsi" w:hAnsiTheme="minorHAnsi" w:cstheme="minorHAnsi"/>
          <w:sz w:val="32"/>
          <w:szCs w:val="28"/>
        </w:rPr>
        <w:t xml:space="preserve">u provádět odečty elektroměrů. Pokud víte, že v době odečtu nebudete přítomni, přilepte na schránku nebo jiné viditelné místo lístek se stavem elektroměru. </w:t>
      </w:r>
    </w:p>
    <w:p w14:paraId="66377E7B" w14:textId="79FC1749" w:rsidR="001B1AD6" w:rsidRDefault="001B1AD6" w:rsidP="000727C1">
      <w:pPr>
        <w:jc w:val="left"/>
        <w:rPr>
          <w:rFonts w:asciiTheme="minorHAnsi" w:hAnsiTheme="minorHAnsi" w:cstheme="minorHAnsi"/>
          <w:sz w:val="32"/>
          <w:szCs w:val="28"/>
        </w:rPr>
      </w:pPr>
    </w:p>
    <w:p w14:paraId="57164D38" w14:textId="20357AE6" w:rsidR="001B1AD6" w:rsidRDefault="001B1AD6" w:rsidP="000727C1">
      <w:pPr>
        <w:jc w:val="left"/>
        <w:rPr>
          <w:rFonts w:asciiTheme="minorHAnsi" w:hAnsiTheme="minorHAnsi" w:cstheme="minorHAnsi"/>
          <w:i/>
          <w:iCs/>
          <w:sz w:val="32"/>
          <w:szCs w:val="28"/>
          <w:u w:val="single"/>
        </w:rPr>
      </w:pPr>
      <w:r>
        <w:rPr>
          <w:rFonts w:asciiTheme="minorHAnsi" w:hAnsiTheme="minorHAnsi" w:cstheme="minorHAnsi"/>
          <w:i/>
          <w:iCs/>
          <w:sz w:val="32"/>
          <w:szCs w:val="28"/>
          <w:u w:val="single"/>
        </w:rPr>
        <w:t xml:space="preserve">Svoz odpadu o Vánocích a po </w:t>
      </w:r>
      <w:r w:rsidR="009D6324">
        <w:rPr>
          <w:rFonts w:asciiTheme="minorHAnsi" w:hAnsiTheme="minorHAnsi" w:cstheme="minorHAnsi"/>
          <w:i/>
          <w:iCs/>
          <w:sz w:val="32"/>
          <w:szCs w:val="28"/>
          <w:u w:val="single"/>
        </w:rPr>
        <w:t>N</w:t>
      </w:r>
      <w:r>
        <w:rPr>
          <w:rFonts w:asciiTheme="minorHAnsi" w:hAnsiTheme="minorHAnsi" w:cstheme="minorHAnsi"/>
          <w:i/>
          <w:iCs/>
          <w:sz w:val="32"/>
          <w:szCs w:val="28"/>
          <w:u w:val="single"/>
        </w:rPr>
        <w:t>ovém roce</w:t>
      </w:r>
    </w:p>
    <w:p w14:paraId="7AB22E12" w14:textId="11856678" w:rsidR="001B1AD6" w:rsidRDefault="001B1AD6" w:rsidP="000727C1">
      <w:pPr>
        <w:jc w:val="left"/>
        <w:rPr>
          <w:rFonts w:asciiTheme="minorHAnsi" w:hAnsiTheme="minorHAnsi" w:cstheme="minorHAnsi"/>
          <w:sz w:val="32"/>
          <w:szCs w:val="28"/>
        </w:rPr>
      </w:pPr>
      <w:r>
        <w:rPr>
          <w:rFonts w:asciiTheme="minorHAnsi" w:hAnsiTheme="minorHAnsi" w:cstheme="minorHAnsi"/>
          <w:sz w:val="32"/>
          <w:szCs w:val="28"/>
        </w:rPr>
        <w:t xml:space="preserve">Vývoz popelnic-bude dodržen </w:t>
      </w:r>
      <w:r w:rsidR="009D6324">
        <w:rPr>
          <w:rFonts w:asciiTheme="minorHAnsi" w:hAnsiTheme="minorHAnsi" w:cstheme="minorHAnsi"/>
          <w:sz w:val="32"/>
          <w:szCs w:val="28"/>
        </w:rPr>
        <w:t>čtrnácti</w:t>
      </w:r>
      <w:r>
        <w:rPr>
          <w:rFonts w:asciiTheme="minorHAnsi" w:hAnsiTheme="minorHAnsi" w:cstheme="minorHAnsi"/>
          <w:sz w:val="32"/>
          <w:szCs w:val="28"/>
        </w:rPr>
        <w:t>denní cyklus. Příští termín je v úterý 5. ledna 2021. O vývozu</w:t>
      </w:r>
      <w:r w:rsidR="009D6324">
        <w:rPr>
          <w:rFonts w:asciiTheme="minorHAnsi" w:hAnsiTheme="minorHAnsi" w:cstheme="minorHAnsi"/>
          <w:sz w:val="32"/>
          <w:szCs w:val="28"/>
        </w:rPr>
        <w:t xml:space="preserve"> plastů</w:t>
      </w:r>
      <w:r>
        <w:rPr>
          <w:rFonts w:asciiTheme="minorHAnsi" w:hAnsiTheme="minorHAnsi" w:cstheme="minorHAnsi"/>
          <w:sz w:val="32"/>
          <w:szCs w:val="28"/>
        </w:rPr>
        <w:t xml:space="preserve"> budete informován</w:t>
      </w:r>
      <w:r w:rsidR="009D6324">
        <w:rPr>
          <w:rFonts w:asciiTheme="minorHAnsi" w:hAnsiTheme="minorHAnsi" w:cstheme="minorHAnsi"/>
          <w:sz w:val="32"/>
          <w:szCs w:val="28"/>
        </w:rPr>
        <w:t xml:space="preserve">i </w:t>
      </w:r>
      <w:r>
        <w:rPr>
          <w:rFonts w:asciiTheme="minorHAnsi" w:hAnsiTheme="minorHAnsi" w:cstheme="minorHAnsi"/>
          <w:sz w:val="32"/>
          <w:szCs w:val="28"/>
        </w:rPr>
        <w:t>obecním rozhlasem. Sklo a papí</w:t>
      </w:r>
      <w:r w:rsidR="00B769F5">
        <w:rPr>
          <w:rFonts w:asciiTheme="minorHAnsi" w:hAnsiTheme="minorHAnsi" w:cstheme="minorHAnsi"/>
          <w:sz w:val="32"/>
          <w:szCs w:val="28"/>
        </w:rPr>
        <w:t>r</w:t>
      </w:r>
      <w:r w:rsidR="00196DEF">
        <w:rPr>
          <w:rFonts w:asciiTheme="minorHAnsi" w:hAnsiTheme="minorHAnsi" w:cstheme="minorHAnsi"/>
          <w:sz w:val="32"/>
          <w:szCs w:val="28"/>
        </w:rPr>
        <w:t xml:space="preserve"> - </w:t>
      </w:r>
      <w:r w:rsidR="00B769F5">
        <w:rPr>
          <w:rFonts w:asciiTheme="minorHAnsi" w:hAnsiTheme="minorHAnsi" w:cstheme="minorHAnsi"/>
          <w:sz w:val="32"/>
          <w:szCs w:val="28"/>
        </w:rPr>
        <w:t xml:space="preserve"> </w:t>
      </w:r>
      <w:r>
        <w:rPr>
          <w:rFonts w:asciiTheme="minorHAnsi" w:hAnsiTheme="minorHAnsi" w:cstheme="minorHAnsi"/>
          <w:sz w:val="32"/>
          <w:szCs w:val="28"/>
        </w:rPr>
        <w:t>v souvislosti s oslavami bude více papíru i skla. Sklo a papír se vyváží v pravidelných intervalech. Dovolujeme s</w:t>
      </w:r>
      <w:r w:rsidR="009D6324">
        <w:rPr>
          <w:rFonts w:asciiTheme="minorHAnsi" w:hAnsiTheme="minorHAnsi" w:cstheme="minorHAnsi"/>
          <w:sz w:val="32"/>
          <w:szCs w:val="28"/>
        </w:rPr>
        <w:t>i</w:t>
      </w:r>
      <w:r>
        <w:rPr>
          <w:rFonts w:asciiTheme="minorHAnsi" w:hAnsiTheme="minorHAnsi" w:cstheme="minorHAnsi"/>
          <w:sz w:val="32"/>
          <w:szCs w:val="28"/>
        </w:rPr>
        <w:t xml:space="preserve"> Vám poděkovat</w:t>
      </w:r>
      <w:r w:rsidR="009D6324">
        <w:rPr>
          <w:rFonts w:asciiTheme="minorHAnsi" w:hAnsiTheme="minorHAnsi" w:cstheme="minorHAnsi"/>
          <w:sz w:val="32"/>
          <w:szCs w:val="28"/>
        </w:rPr>
        <w:t xml:space="preserve"> za to</w:t>
      </w:r>
      <w:r>
        <w:rPr>
          <w:rFonts w:asciiTheme="minorHAnsi" w:hAnsiTheme="minorHAnsi" w:cstheme="minorHAnsi"/>
          <w:sz w:val="32"/>
          <w:szCs w:val="28"/>
        </w:rPr>
        <w:t xml:space="preserve">, že třídíte a snažíte se odpad do kontejnerů co nejvíce vtěsnávat. </w:t>
      </w:r>
    </w:p>
    <w:p w14:paraId="2F105EC5" w14:textId="221069AF" w:rsidR="009D6324" w:rsidRDefault="009D6324" w:rsidP="000727C1">
      <w:pPr>
        <w:jc w:val="left"/>
        <w:rPr>
          <w:rFonts w:asciiTheme="minorHAnsi" w:hAnsiTheme="minorHAnsi" w:cstheme="minorHAnsi"/>
          <w:sz w:val="32"/>
          <w:szCs w:val="28"/>
        </w:rPr>
      </w:pPr>
    </w:p>
    <w:p w14:paraId="6AB3284D" w14:textId="77777777" w:rsidR="009D6324" w:rsidRDefault="009D6324" w:rsidP="000727C1">
      <w:pPr>
        <w:jc w:val="left"/>
        <w:rPr>
          <w:rFonts w:asciiTheme="minorHAnsi" w:hAnsiTheme="minorHAnsi" w:cstheme="minorHAnsi"/>
          <w:sz w:val="32"/>
          <w:szCs w:val="28"/>
        </w:rPr>
      </w:pPr>
    </w:p>
    <w:p w14:paraId="6F6F72B9" w14:textId="21911014" w:rsidR="001B1AD6" w:rsidRDefault="001B1AD6" w:rsidP="000727C1">
      <w:pPr>
        <w:jc w:val="left"/>
        <w:rPr>
          <w:rFonts w:asciiTheme="minorHAnsi" w:hAnsiTheme="minorHAnsi" w:cstheme="minorHAnsi"/>
          <w:sz w:val="32"/>
          <w:szCs w:val="28"/>
        </w:rPr>
      </w:pPr>
    </w:p>
    <w:p w14:paraId="5522A642" w14:textId="652A12E7" w:rsidR="001B1AD6" w:rsidRDefault="001B1AD6" w:rsidP="000727C1">
      <w:pPr>
        <w:jc w:val="left"/>
        <w:rPr>
          <w:rFonts w:asciiTheme="minorHAnsi" w:hAnsiTheme="minorHAnsi" w:cstheme="minorHAnsi"/>
          <w:i/>
          <w:iCs/>
          <w:sz w:val="32"/>
          <w:szCs w:val="28"/>
          <w:u w:val="single"/>
        </w:rPr>
      </w:pPr>
      <w:r>
        <w:rPr>
          <w:rFonts w:asciiTheme="minorHAnsi" w:hAnsiTheme="minorHAnsi" w:cstheme="minorHAnsi"/>
          <w:i/>
          <w:iCs/>
          <w:sz w:val="32"/>
          <w:szCs w:val="28"/>
          <w:u w:val="single"/>
        </w:rPr>
        <w:t>Zaplacení poplatků na rok 2021</w:t>
      </w:r>
    </w:p>
    <w:p w14:paraId="6104F192" w14:textId="19581493" w:rsidR="001B1AD6" w:rsidRDefault="001B1AD6" w:rsidP="000727C1">
      <w:pPr>
        <w:jc w:val="left"/>
        <w:rPr>
          <w:rFonts w:asciiTheme="minorHAnsi" w:hAnsiTheme="minorHAnsi" w:cstheme="minorHAnsi"/>
          <w:sz w:val="32"/>
          <w:szCs w:val="28"/>
        </w:rPr>
      </w:pPr>
      <w:r w:rsidRPr="001B1AD6">
        <w:rPr>
          <w:rFonts w:asciiTheme="minorHAnsi" w:hAnsiTheme="minorHAnsi" w:cstheme="minorHAnsi"/>
          <w:b/>
          <w:bCs/>
          <w:sz w:val="32"/>
          <w:szCs w:val="28"/>
        </w:rPr>
        <w:t>Od 11. ledna 2021</w:t>
      </w:r>
      <w:r>
        <w:rPr>
          <w:rFonts w:asciiTheme="minorHAnsi" w:hAnsiTheme="minorHAnsi" w:cstheme="minorHAnsi"/>
          <w:b/>
          <w:bCs/>
          <w:sz w:val="32"/>
          <w:szCs w:val="28"/>
        </w:rPr>
        <w:t xml:space="preserve"> </w:t>
      </w:r>
      <w:r>
        <w:rPr>
          <w:rFonts w:asciiTheme="minorHAnsi" w:hAnsiTheme="minorHAnsi" w:cstheme="minorHAnsi"/>
          <w:sz w:val="32"/>
          <w:szCs w:val="28"/>
        </w:rPr>
        <w:t>bude možno platit poplatky za vývoz odpadu, za psa, předplatné Nučického zpravodaje a vodné na obecním úřadu. Děkujeme za pochopení</w:t>
      </w:r>
      <w:r w:rsidR="009D6324">
        <w:rPr>
          <w:rFonts w:asciiTheme="minorHAnsi" w:hAnsiTheme="minorHAnsi" w:cstheme="minorHAnsi"/>
          <w:sz w:val="32"/>
          <w:szCs w:val="28"/>
        </w:rPr>
        <w:t xml:space="preserve"> dodržení termínu. </w:t>
      </w:r>
    </w:p>
    <w:p w14:paraId="192C7141" w14:textId="77777777" w:rsidR="008363A3" w:rsidRDefault="008363A3" w:rsidP="009154A6">
      <w:pPr>
        <w:rPr>
          <w:rStyle w:val="jsx-68081902"/>
          <w:rFonts w:asciiTheme="minorHAnsi" w:hAnsiTheme="minorHAnsi" w:cstheme="minorHAnsi"/>
          <w:i/>
          <w:iCs/>
          <w:sz w:val="32"/>
          <w:szCs w:val="32"/>
          <w:u w:val="single"/>
        </w:rPr>
      </w:pPr>
    </w:p>
    <w:p w14:paraId="16F30FF0" w14:textId="77777777" w:rsidR="008363A3" w:rsidRDefault="008363A3" w:rsidP="008363A3">
      <w:pPr>
        <w:rPr>
          <w:rStyle w:val="jsx-68081902"/>
          <w:rFonts w:asciiTheme="minorHAnsi" w:hAnsiTheme="minorHAnsi" w:cstheme="minorHAnsi"/>
          <w:i/>
          <w:iCs/>
          <w:sz w:val="32"/>
          <w:szCs w:val="32"/>
          <w:u w:val="single"/>
        </w:rPr>
      </w:pPr>
      <w:r>
        <w:rPr>
          <w:rStyle w:val="jsx-68081902"/>
          <w:rFonts w:asciiTheme="minorHAnsi" w:hAnsiTheme="minorHAnsi" w:cstheme="minorHAnsi"/>
          <w:i/>
          <w:iCs/>
          <w:sz w:val="32"/>
          <w:szCs w:val="32"/>
          <w:u w:val="single"/>
        </w:rPr>
        <w:t xml:space="preserve">Poděkování </w:t>
      </w:r>
    </w:p>
    <w:p w14:paraId="7A52F974" w14:textId="2CD14FF4" w:rsidR="00EC0E84" w:rsidRDefault="009C3E4A" w:rsidP="00EC0E84">
      <w:pPr>
        <w:jc w:val="left"/>
        <w:rPr>
          <w:rFonts w:asciiTheme="minorHAnsi" w:hAnsiTheme="minorHAnsi" w:cstheme="minorHAnsi"/>
          <w:sz w:val="32"/>
          <w:szCs w:val="32"/>
        </w:rPr>
      </w:pPr>
      <w:r>
        <w:rPr>
          <w:rFonts w:asciiTheme="minorHAnsi" w:hAnsiTheme="minorHAnsi" w:cstheme="minorHAnsi"/>
          <w:sz w:val="32"/>
          <w:szCs w:val="32"/>
        </w:rPr>
        <w:t xml:space="preserve">Na konci listopadu ukončil svoji pracovní činnost u obce Nučice pan Vladimír Chromý z Výžerek. Touto cestou si dovolujeme panu Chromému poděkovat, za jeho dlouholetou, svědomitou a poctivou práci. </w:t>
      </w:r>
    </w:p>
    <w:p w14:paraId="69897B12" w14:textId="5A434591" w:rsidR="009C3E4A" w:rsidRDefault="009C3E4A" w:rsidP="00EC0E84">
      <w:pPr>
        <w:jc w:val="left"/>
        <w:rPr>
          <w:rFonts w:asciiTheme="minorHAnsi" w:hAnsiTheme="minorHAnsi" w:cstheme="minorHAnsi"/>
          <w:sz w:val="32"/>
          <w:szCs w:val="32"/>
        </w:rPr>
      </w:pPr>
    </w:p>
    <w:p w14:paraId="71EF4AB2" w14:textId="4D00360D" w:rsidR="003E728A" w:rsidRDefault="003E728A" w:rsidP="009C3E4A">
      <w:pPr>
        <w:jc w:val="center"/>
        <w:rPr>
          <w:rFonts w:asciiTheme="minorHAnsi" w:hAnsiTheme="minorHAnsi" w:cstheme="minorHAnsi"/>
          <w:sz w:val="32"/>
          <w:szCs w:val="32"/>
        </w:rPr>
      </w:pPr>
    </w:p>
    <w:p w14:paraId="1C265E93" w14:textId="0706FCAE" w:rsidR="003F5C40" w:rsidRDefault="003F5C40" w:rsidP="009C3E4A">
      <w:pPr>
        <w:jc w:val="center"/>
        <w:rPr>
          <w:rFonts w:asciiTheme="minorHAnsi" w:hAnsiTheme="minorHAnsi" w:cstheme="minorHAnsi"/>
          <w:sz w:val="32"/>
          <w:szCs w:val="32"/>
        </w:rPr>
      </w:pPr>
    </w:p>
    <w:p w14:paraId="3218596E" w14:textId="788575E2" w:rsidR="003F5C40" w:rsidRDefault="003F5C40" w:rsidP="009C3E4A">
      <w:pPr>
        <w:jc w:val="center"/>
        <w:rPr>
          <w:rFonts w:ascii="Verdana" w:hAnsi="Verdana"/>
          <w:sz w:val="32"/>
          <w:szCs w:val="32"/>
        </w:rPr>
      </w:pPr>
    </w:p>
    <w:p w14:paraId="330866CC" w14:textId="645C7826" w:rsidR="004B5ADC" w:rsidRDefault="004B5ADC" w:rsidP="009C3E4A">
      <w:pPr>
        <w:jc w:val="center"/>
        <w:rPr>
          <w:rFonts w:ascii="Verdana" w:hAnsi="Verdana"/>
          <w:sz w:val="32"/>
          <w:szCs w:val="32"/>
        </w:rPr>
      </w:pPr>
    </w:p>
    <w:p w14:paraId="4A7A340D" w14:textId="4D2BC64A" w:rsidR="004B5ADC" w:rsidRDefault="004B5ADC" w:rsidP="009C3E4A">
      <w:pPr>
        <w:jc w:val="center"/>
        <w:rPr>
          <w:rFonts w:ascii="Verdana" w:hAnsi="Verdana"/>
          <w:sz w:val="32"/>
          <w:szCs w:val="32"/>
        </w:rPr>
      </w:pPr>
    </w:p>
    <w:p w14:paraId="2362F07B" w14:textId="25B0723B" w:rsidR="004B5ADC" w:rsidRDefault="004B5ADC" w:rsidP="009C3E4A">
      <w:pPr>
        <w:jc w:val="center"/>
        <w:rPr>
          <w:rFonts w:ascii="Verdana" w:hAnsi="Verdana"/>
          <w:sz w:val="32"/>
          <w:szCs w:val="32"/>
        </w:rPr>
      </w:pPr>
    </w:p>
    <w:p w14:paraId="7D1B0936" w14:textId="113D5D46" w:rsidR="004B5ADC" w:rsidRDefault="004B5ADC" w:rsidP="009C3E4A">
      <w:pPr>
        <w:jc w:val="center"/>
        <w:rPr>
          <w:rFonts w:ascii="Verdana" w:hAnsi="Verdana"/>
          <w:sz w:val="32"/>
          <w:szCs w:val="32"/>
        </w:rPr>
      </w:pPr>
    </w:p>
    <w:p w14:paraId="7A2FF542" w14:textId="1CE0D2F9" w:rsidR="004B5ADC" w:rsidRDefault="004B5ADC" w:rsidP="009C3E4A">
      <w:pPr>
        <w:jc w:val="center"/>
        <w:rPr>
          <w:rFonts w:ascii="Verdana" w:hAnsi="Verdana"/>
          <w:sz w:val="32"/>
          <w:szCs w:val="32"/>
        </w:rPr>
      </w:pPr>
    </w:p>
    <w:p w14:paraId="780A66CE" w14:textId="4216F08F" w:rsidR="004B5ADC" w:rsidRDefault="004B5ADC" w:rsidP="009C3E4A">
      <w:pPr>
        <w:jc w:val="center"/>
        <w:rPr>
          <w:rFonts w:ascii="Verdana" w:hAnsi="Verdana"/>
          <w:sz w:val="32"/>
          <w:szCs w:val="32"/>
        </w:rPr>
      </w:pPr>
    </w:p>
    <w:p w14:paraId="05178461" w14:textId="723E3C53" w:rsidR="004B5ADC" w:rsidRDefault="004B5ADC" w:rsidP="009C3E4A">
      <w:pPr>
        <w:jc w:val="center"/>
        <w:rPr>
          <w:rFonts w:ascii="Verdana" w:hAnsi="Verdana"/>
          <w:sz w:val="32"/>
          <w:szCs w:val="32"/>
        </w:rPr>
      </w:pPr>
    </w:p>
    <w:p w14:paraId="589D3A1B" w14:textId="22CB04B0" w:rsidR="004B5ADC" w:rsidRDefault="004B5ADC" w:rsidP="009C3E4A">
      <w:pPr>
        <w:jc w:val="center"/>
        <w:rPr>
          <w:rFonts w:ascii="Verdana" w:hAnsi="Verdana"/>
          <w:sz w:val="32"/>
          <w:szCs w:val="32"/>
        </w:rPr>
      </w:pPr>
    </w:p>
    <w:p w14:paraId="617F9679" w14:textId="76BC852F" w:rsidR="004B5ADC" w:rsidRDefault="004B5ADC" w:rsidP="009C3E4A">
      <w:pPr>
        <w:jc w:val="center"/>
        <w:rPr>
          <w:rFonts w:ascii="Verdana" w:hAnsi="Verdana"/>
          <w:sz w:val="32"/>
          <w:szCs w:val="32"/>
        </w:rPr>
      </w:pPr>
    </w:p>
    <w:p w14:paraId="394E4520" w14:textId="0ABEA994" w:rsidR="004B5ADC" w:rsidRDefault="004B5ADC" w:rsidP="009C3E4A">
      <w:pPr>
        <w:jc w:val="center"/>
        <w:rPr>
          <w:rFonts w:ascii="Verdana" w:hAnsi="Verdana"/>
          <w:sz w:val="32"/>
          <w:szCs w:val="32"/>
        </w:rPr>
      </w:pPr>
    </w:p>
    <w:p w14:paraId="4F7C5B25" w14:textId="70C1861C" w:rsidR="004B5ADC" w:rsidRDefault="004B5ADC" w:rsidP="009C3E4A">
      <w:pPr>
        <w:jc w:val="center"/>
        <w:rPr>
          <w:rFonts w:ascii="Verdana" w:hAnsi="Verdana"/>
          <w:sz w:val="32"/>
          <w:szCs w:val="32"/>
        </w:rPr>
      </w:pPr>
    </w:p>
    <w:p w14:paraId="4B42E10C" w14:textId="5FC07362" w:rsidR="004B5ADC" w:rsidRDefault="004B5ADC" w:rsidP="009C3E4A">
      <w:pPr>
        <w:jc w:val="center"/>
        <w:rPr>
          <w:rFonts w:ascii="Verdana" w:hAnsi="Verdana"/>
          <w:sz w:val="32"/>
          <w:szCs w:val="32"/>
        </w:rPr>
      </w:pPr>
    </w:p>
    <w:p w14:paraId="75175143" w14:textId="1A956F4D" w:rsidR="004B5ADC" w:rsidRDefault="004B5ADC" w:rsidP="009C3E4A">
      <w:pPr>
        <w:jc w:val="center"/>
        <w:rPr>
          <w:rFonts w:ascii="Verdana" w:hAnsi="Verdana"/>
          <w:sz w:val="32"/>
          <w:szCs w:val="32"/>
        </w:rPr>
      </w:pPr>
    </w:p>
    <w:p w14:paraId="71DBAF77" w14:textId="77777777" w:rsidR="004B5ADC" w:rsidRDefault="004B5ADC" w:rsidP="009C3E4A">
      <w:pPr>
        <w:jc w:val="center"/>
        <w:rPr>
          <w:rFonts w:ascii="Verdana" w:hAnsi="Verdana"/>
          <w:sz w:val="32"/>
          <w:szCs w:val="32"/>
        </w:rPr>
      </w:pPr>
    </w:p>
    <w:p w14:paraId="2F58F5DF" w14:textId="77777777" w:rsidR="003E728A" w:rsidRDefault="003E728A" w:rsidP="009C3E4A">
      <w:pPr>
        <w:jc w:val="center"/>
        <w:rPr>
          <w:rFonts w:ascii="Verdana" w:hAnsi="Verdana"/>
          <w:sz w:val="32"/>
          <w:szCs w:val="32"/>
        </w:rPr>
      </w:pPr>
    </w:p>
    <w:p w14:paraId="7D941073" w14:textId="77777777" w:rsidR="003E728A" w:rsidRDefault="003E728A" w:rsidP="009C3E4A">
      <w:pPr>
        <w:jc w:val="center"/>
        <w:rPr>
          <w:rFonts w:ascii="Verdana" w:hAnsi="Verdana"/>
          <w:sz w:val="32"/>
          <w:szCs w:val="32"/>
        </w:rPr>
      </w:pPr>
    </w:p>
    <w:p w14:paraId="46538C81" w14:textId="02DD445B" w:rsidR="009C3E4A" w:rsidRDefault="009C3E4A" w:rsidP="009C3E4A">
      <w:pPr>
        <w:jc w:val="center"/>
        <w:rPr>
          <w:rFonts w:ascii="Verdana" w:hAnsi="Verdana"/>
          <w:sz w:val="32"/>
          <w:szCs w:val="32"/>
        </w:rPr>
      </w:pPr>
      <w:r>
        <w:rPr>
          <w:rFonts w:ascii="Verdana" w:hAnsi="Verdana"/>
          <w:sz w:val="32"/>
          <w:szCs w:val="32"/>
        </w:rPr>
        <w:t>Závěrem dovolte, abychom všem občanům Nučic popřáli krásné a pohodové prožití vánočních svátků, do nového roku především pevné zdraví a přejme si, ať ten příští rok je pro nás všechny přívětivější.</w:t>
      </w:r>
    </w:p>
    <w:p w14:paraId="7ECEE272" w14:textId="61D221D4" w:rsidR="009C3E4A" w:rsidRDefault="009C3E4A" w:rsidP="009C3E4A">
      <w:pPr>
        <w:jc w:val="center"/>
        <w:rPr>
          <w:rFonts w:ascii="Verdana" w:hAnsi="Verdana"/>
          <w:sz w:val="32"/>
          <w:szCs w:val="32"/>
        </w:rPr>
      </w:pPr>
    </w:p>
    <w:p w14:paraId="54DD2921" w14:textId="77777777" w:rsidR="003E728A" w:rsidRDefault="003E728A" w:rsidP="009C3E4A">
      <w:pPr>
        <w:jc w:val="right"/>
        <w:rPr>
          <w:rFonts w:ascii="Verdana" w:hAnsi="Verdana"/>
          <w:szCs w:val="24"/>
        </w:rPr>
      </w:pPr>
    </w:p>
    <w:p w14:paraId="13A71297" w14:textId="77777777" w:rsidR="003E728A" w:rsidRDefault="003E728A" w:rsidP="009C3E4A">
      <w:pPr>
        <w:jc w:val="right"/>
        <w:rPr>
          <w:rFonts w:ascii="Verdana" w:hAnsi="Verdana"/>
          <w:szCs w:val="24"/>
        </w:rPr>
      </w:pPr>
    </w:p>
    <w:p w14:paraId="1485C606" w14:textId="3448113A" w:rsidR="009C3E4A" w:rsidRPr="003E728A" w:rsidRDefault="009C3E4A" w:rsidP="003E728A">
      <w:pPr>
        <w:jc w:val="right"/>
        <w:rPr>
          <w:rFonts w:ascii="Verdana" w:hAnsi="Verdana"/>
          <w:szCs w:val="24"/>
        </w:rPr>
      </w:pPr>
      <w:r w:rsidRPr="003E728A">
        <w:rPr>
          <w:rFonts w:ascii="Verdana" w:hAnsi="Verdana"/>
          <w:szCs w:val="24"/>
        </w:rPr>
        <w:t xml:space="preserve">Zastupitelé obce Nučice </w:t>
      </w:r>
    </w:p>
    <w:p w14:paraId="0DB11D64" w14:textId="5EC14DEF" w:rsidR="009C3E4A" w:rsidRDefault="009C3E4A" w:rsidP="009C3E4A">
      <w:pPr>
        <w:jc w:val="center"/>
        <w:rPr>
          <w:rFonts w:ascii="Verdana" w:hAnsi="Verdana"/>
          <w:sz w:val="32"/>
          <w:szCs w:val="32"/>
        </w:rPr>
      </w:pPr>
    </w:p>
    <w:p w14:paraId="38D7A40A" w14:textId="43BCE1C8" w:rsidR="009C3E4A" w:rsidRDefault="009C3E4A" w:rsidP="009C3E4A">
      <w:pPr>
        <w:jc w:val="center"/>
        <w:rPr>
          <w:rFonts w:ascii="Verdana" w:hAnsi="Verdana"/>
          <w:sz w:val="32"/>
          <w:szCs w:val="32"/>
        </w:rPr>
      </w:pPr>
    </w:p>
    <w:p w14:paraId="54608698" w14:textId="16184F83" w:rsidR="009C3E4A" w:rsidRDefault="009C3E4A" w:rsidP="009C3E4A">
      <w:pPr>
        <w:jc w:val="center"/>
        <w:rPr>
          <w:rFonts w:ascii="Verdana" w:hAnsi="Verdana"/>
          <w:sz w:val="32"/>
          <w:szCs w:val="32"/>
        </w:rPr>
      </w:pPr>
    </w:p>
    <w:p w14:paraId="3DAF0358" w14:textId="7E202DFE" w:rsidR="009C3E4A" w:rsidRDefault="009C3E4A" w:rsidP="009C3E4A">
      <w:pPr>
        <w:jc w:val="center"/>
        <w:rPr>
          <w:rFonts w:ascii="Verdana" w:hAnsi="Verdana"/>
          <w:sz w:val="32"/>
          <w:szCs w:val="32"/>
        </w:rPr>
      </w:pPr>
    </w:p>
    <w:p w14:paraId="3391601C" w14:textId="77777777" w:rsidR="009C3E4A" w:rsidRPr="009C3E4A" w:rsidRDefault="009C3E4A" w:rsidP="009C3E4A">
      <w:pPr>
        <w:jc w:val="center"/>
        <w:rPr>
          <w:rFonts w:ascii="Verdana" w:hAnsi="Verdana"/>
          <w:sz w:val="32"/>
          <w:szCs w:val="32"/>
        </w:rPr>
      </w:pPr>
    </w:p>
    <w:p w14:paraId="2E8C0474" w14:textId="77777777" w:rsidR="003E728A" w:rsidRDefault="003E728A" w:rsidP="00F60E93">
      <w:pPr>
        <w:contextualSpacing/>
        <w:jc w:val="center"/>
        <w:rPr>
          <w:rFonts w:asciiTheme="minorHAnsi" w:hAnsiTheme="minorHAnsi" w:cstheme="minorHAnsi"/>
          <w:color w:val="3E3E3E"/>
          <w:sz w:val="18"/>
          <w:szCs w:val="18"/>
        </w:rPr>
      </w:pPr>
    </w:p>
    <w:p w14:paraId="1536B098" w14:textId="77777777" w:rsidR="003E728A" w:rsidRDefault="003E728A" w:rsidP="00F60E93">
      <w:pPr>
        <w:contextualSpacing/>
        <w:jc w:val="center"/>
        <w:rPr>
          <w:rFonts w:asciiTheme="minorHAnsi" w:hAnsiTheme="minorHAnsi" w:cstheme="minorHAnsi"/>
          <w:color w:val="3E3E3E"/>
          <w:sz w:val="18"/>
          <w:szCs w:val="18"/>
        </w:rPr>
      </w:pPr>
    </w:p>
    <w:p w14:paraId="155725B3" w14:textId="77777777" w:rsidR="003E728A" w:rsidRDefault="003E728A" w:rsidP="00F60E93">
      <w:pPr>
        <w:contextualSpacing/>
        <w:jc w:val="center"/>
        <w:rPr>
          <w:rFonts w:asciiTheme="minorHAnsi" w:hAnsiTheme="minorHAnsi" w:cstheme="minorHAnsi"/>
          <w:color w:val="3E3E3E"/>
          <w:sz w:val="18"/>
          <w:szCs w:val="18"/>
        </w:rPr>
      </w:pPr>
    </w:p>
    <w:p w14:paraId="781F54D0" w14:textId="6E217A21" w:rsidR="00BC7199" w:rsidRPr="00F60E93" w:rsidRDefault="00BC7199" w:rsidP="00F60E93">
      <w:pPr>
        <w:contextualSpacing/>
        <w:jc w:val="center"/>
        <w:rPr>
          <w:rFonts w:asciiTheme="minorHAnsi" w:hAnsiTheme="minorHAnsi" w:cstheme="minorHAnsi"/>
          <w:color w:val="3E3E3E"/>
          <w:sz w:val="18"/>
          <w:szCs w:val="18"/>
        </w:rPr>
      </w:pPr>
      <w:r w:rsidRPr="00F60E93">
        <w:rPr>
          <w:rFonts w:asciiTheme="minorHAnsi" w:hAnsiTheme="minorHAnsi" w:cstheme="minorHAnsi"/>
          <w:color w:val="3E3E3E"/>
          <w:sz w:val="18"/>
          <w:szCs w:val="18"/>
        </w:rPr>
        <w:t xml:space="preserve">Nučický zpravodaj - </w:t>
      </w:r>
      <w:r w:rsidR="002C22AC" w:rsidRPr="00F60E93">
        <w:rPr>
          <w:rFonts w:asciiTheme="minorHAnsi" w:hAnsiTheme="minorHAnsi" w:cstheme="minorHAnsi"/>
          <w:color w:val="3E3E3E"/>
          <w:sz w:val="18"/>
          <w:szCs w:val="18"/>
        </w:rPr>
        <w:t>m</w:t>
      </w:r>
      <w:r w:rsidRPr="00F60E93">
        <w:rPr>
          <w:rFonts w:asciiTheme="minorHAnsi" w:hAnsiTheme="minorHAnsi" w:cstheme="minorHAnsi"/>
          <w:color w:val="3E3E3E"/>
          <w:sz w:val="18"/>
          <w:szCs w:val="18"/>
        </w:rPr>
        <w:t xml:space="preserve">ěsíčník obce Nučice - Ročník </w:t>
      </w:r>
      <w:r w:rsidR="000B57AE">
        <w:rPr>
          <w:rFonts w:asciiTheme="minorHAnsi" w:hAnsiTheme="minorHAnsi" w:cstheme="minorHAnsi"/>
          <w:color w:val="3E3E3E"/>
          <w:sz w:val="18"/>
          <w:szCs w:val="18"/>
        </w:rPr>
        <w:t>21</w:t>
      </w:r>
      <w:r w:rsidR="00553CDB" w:rsidRPr="00F60E93">
        <w:rPr>
          <w:rFonts w:asciiTheme="minorHAnsi" w:hAnsiTheme="minorHAnsi" w:cstheme="minorHAnsi"/>
          <w:color w:val="3E3E3E"/>
          <w:sz w:val="18"/>
          <w:szCs w:val="18"/>
        </w:rPr>
        <w:t xml:space="preserve"> </w:t>
      </w:r>
      <w:r w:rsidR="002C22AC" w:rsidRPr="00F60E93">
        <w:rPr>
          <w:rFonts w:asciiTheme="minorHAnsi" w:hAnsiTheme="minorHAnsi" w:cstheme="minorHAnsi"/>
          <w:color w:val="3E3E3E"/>
          <w:sz w:val="18"/>
          <w:szCs w:val="18"/>
        </w:rPr>
        <w:t xml:space="preserve">/ Číslo </w:t>
      </w:r>
      <w:r w:rsidR="009C3E4A">
        <w:rPr>
          <w:rFonts w:asciiTheme="minorHAnsi" w:hAnsiTheme="minorHAnsi" w:cstheme="minorHAnsi"/>
          <w:color w:val="3E3E3E"/>
          <w:sz w:val="18"/>
          <w:szCs w:val="18"/>
        </w:rPr>
        <w:t>11, 12</w:t>
      </w:r>
    </w:p>
    <w:p w14:paraId="65059E14" w14:textId="38EDB513" w:rsidR="000246BB" w:rsidRDefault="00367393" w:rsidP="00F60E93">
      <w:pPr>
        <w:contextualSpacing/>
        <w:jc w:val="center"/>
        <w:rPr>
          <w:rFonts w:asciiTheme="minorHAnsi" w:hAnsiTheme="minorHAnsi" w:cstheme="minorHAnsi"/>
          <w:color w:val="3E3E3E"/>
          <w:sz w:val="18"/>
          <w:szCs w:val="18"/>
        </w:rPr>
      </w:pPr>
      <w:r w:rsidRPr="00F60E93">
        <w:rPr>
          <w:rFonts w:asciiTheme="minorHAnsi" w:hAnsiTheme="minorHAnsi" w:cstheme="minorHAnsi"/>
          <w:color w:val="3E3E3E"/>
          <w:sz w:val="18"/>
          <w:szCs w:val="18"/>
        </w:rPr>
        <w:t xml:space="preserve">Vydáno dne </w:t>
      </w:r>
      <w:r w:rsidR="009C3E4A">
        <w:rPr>
          <w:rFonts w:asciiTheme="minorHAnsi" w:hAnsiTheme="minorHAnsi" w:cstheme="minorHAnsi"/>
          <w:color w:val="3E3E3E"/>
          <w:sz w:val="18"/>
          <w:szCs w:val="18"/>
        </w:rPr>
        <w:t>22</w:t>
      </w:r>
      <w:r w:rsidR="00D952CA" w:rsidRPr="00F60E93">
        <w:rPr>
          <w:rFonts w:asciiTheme="minorHAnsi" w:hAnsiTheme="minorHAnsi" w:cstheme="minorHAnsi"/>
          <w:color w:val="3E3E3E"/>
          <w:sz w:val="18"/>
          <w:szCs w:val="18"/>
        </w:rPr>
        <w:t>.</w:t>
      </w:r>
      <w:r w:rsidR="00703D80">
        <w:rPr>
          <w:rFonts w:asciiTheme="minorHAnsi" w:hAnsiTheme="minorHAnsi" w:cstheme="minorHAnsi"/>
          <w:color w:val="3E3E3E"/>
          <w:sz w:val="18"/>
          <w:szCs w:val="18"/>
        </w:rPr>
        <w:t>1</w:t>
      </w:r>
      <w:r w:rsidR="009C3E4A">
        <w:rPr>
          <w:rFonts w:asciiTheme="minorHAnsi" w:hAnsiTheme="minorHAnsi" w:cstheme="minorHAnsi"/>
          <w:color w:val="3E3E3E"/>
          <w:sz w:val="18"/>
          <w:szCs w:val="18"/>
        </w:rPr>
        <w:t>2</w:t>
      </w:r>
      <w:r w:rsidR="000246BB">
        <w:rPr>
          <w:rFonts w:asciiTheme="minorHAnsi" w:hAnsiTheme="minorHAnsi" w:cstheme="minorHAnsi"/>
          <w:color w:val="3E3E3E"/>
          <w:sz w:val="18"/>
          <w:szCs w:val="18"/>
        </w:rPr>
        <w:t>.</w:t>
      </w:r>
      <w:r w:rsidRPr="00F60E93">
        <w:rPr>
          <w:rFonts w:asciiTheme="minorHAnsi" w:hAnsiTheme="minorHAnsi" w:cstheme="minorHAnsi"/>
          <w:color w:val="3E3E3E"/>
          <w:sz w:val="18"/>
          <w:szCs w:val="18"/>
        </w:rPr>
        <w:t>20</w:t>
      </w:r>
      <w:r w:rsidR="00703D80">
        <w:rPr>
          <w:rFonts w:asciiTheme="minorHAnsi" w:hAnsiTheme="minorHAnsi" w:cstheme="minorHAnsi"/>
          <w:color w:val="3E3E3E"/>
          <w:sz w:val="18"/>
          <w:szCs w:val="18"/>
        </w:rPr>
        <w:t>20</w:t>
      </w:r>
      <w:r w:rsidRPr="00F60E93">
        <w:rPr>
          <w:rFonts w:asciiTheme="minorHAnsi" w:hAnsiTheme="minorHAnsi" w:cstheme="minorHAnsi"/>
          <w:color w:val="3E3E3E"/>
          <w:sz w:val="18"/>
          <w:szCs w:val="18"/>
        </w:rPr>
        <w:t xml:space="preserve"> </w:t>
      </w:r>
      <w:r w:rsidR="002C22AC" w:rsidRPr="00F60E93">
        <w:rPr>
          <w:rFonts w:asciiTheme="minorHAnsi" w:hAnsiTheme="minorHAnsi" w:cstheme="minorHAnsi"/>
          <w:color w:val="3E3E3E"/>
          <w:sz w:val="18"/>
          <w:szCs w:val="18"/>
        </w:rPr>
        <w:t xml:space="preserve">- nákladem 150 výtisků </w:t>
      </w:r>
      <w:r w:rsidRPr="00F60E93">
        <w:rPr>
          <w:rFonts w:asciiTheme="minorHAnsi" w:hAnsiTheme="minorHAnsi" w:cstheme="minorHAnsi"/>
          <w:color w:val="3E3E3E"/>
          <w:sz w:val="18"/>
          <w:szCs w:val="18"/>
        </w:rPr>
        <w:t>- Obecním úřadem v Nučicích, č.p</w:t>
      </w:r>
      <w:r w:rsidR="002C22AC" w:rsidRPr="00F60E93">
        <w:rPr>
          <w:rFonts w:asciiTheme="minorHAnsi" w:hAnsiTheme="minorHAnsi" w:cstheme="minorHAnsi"/>
          <w:color w:val="3E3E3E"/>
          <w:sz w:val="18"/>
          <w:szCs w:val="18"/>
        </w:rPr>
        <w:t xml:space="preserve">.2, 281 63 Kostelec n.Č.l. </w:t>
      </w:r>
    </w:p>
    <w:p w14:paraId="238E6279" w14:textId="77777777" w:rsidR="00367393" w:rsidRPr="00F60E93" w:rsidRDefault="002C22AC" w:rsidP="00F60E93">
      <w:pPr>
        <w:contextualSpacing/>
        <w:jc w:val="center"/>
        <w:rPr>
          <w:rFonts w:asciiTheme="minorHAnsi" w:hAnsiTheme="minorHAnsi" w:cstheme="minorHAnsi"/>
          <w:color w:val="3E3E3E"/>
          <w:sz w:val="18"/>
          <w:szCs w:val="18"/>
        </w:rPr>
      </w:pPr>
      <w:r w:rsidRPr="00F60E93">
        <w:rPr>
          <w:rFonts w:asciiTheme="minorHAnsi" w:hAnsiTheme="minorHAnsi" w:cstheme="minorHAnsi"/>
          <w:color w:val="3E3E3E"/>
          <w:sz w:val="18"/>
          <w:szCs w:val="18"/>
        </w:rPr>
        <w:t xml:space="preserve"> IČ</w:t>
      </w:r>
      <w:r w:rsidR="00367393" w:rsidRPr="00F60E93">
        <w:rPr>
          <w:rFonts w:asciiTheme="minorHAnsi" w:hAnsiTheme="minorHAnsi" w:cstheme="minorHAnsi"/>
          <w:color w:val="3E3E3E"/>
          <w:sz w:val="18"/>
          <w:szCs w:val="18"/>
        </w:rPr>
        <w:t>:</w:t>
      </w:r>
      <w:r w:rsidRPr="00F60E93">
        <w:rPr>
          <w:rFonts w:asciiTheme="minorHAnsi" w:hAnsiTheme="minorHAnsi" w:cstheme="minorHAnsi"/>
          <w:color w:val="3E3E3E"/>
          <w:sz w:val="18"/>
          <w:szCs w:val="18"/>
        </w:rPr>
        <w:t xml:space="preserve"> </w:t>
      </w:r>
      <w:r w:rsidR="00367393" w:rsidRPr="00F60E93">
        <w:rPr>
          <w:rFonts w:asciiTheme="minorHAnsi" w:hAnsiTheme="minorHAnsi" w:cstheme="minorHAnsi"/>
          <w:color w:val="3E3E3E"/>
          <w:sz w:val="18"/>
          <w:szCs w:val="18"/>
        </w:rPr>
        <w:t xml:space="preserve">00235598 </w:t>
      </w:r>
      <w:r w:rsidRPr="00F60E93">
        <w:rPr>
          <w:rFonts w:asciiTheme="minorHAnsi" w:hAnsiTheme="minorHAnsi" w:cstheme="minorHAnsi"/>
          <w:color w:val="3E3E3E"/>
          <w:sz w:val="18"/>
          <w:szCs w:val="18"/>
        </w:rPr>
        <w:t>č. účtu</w:t>
      </w:r>
      <w:r w:rsidR="00367393" w:rsidRPr="00F60E93">
        <w:rPr>
          <w:rFonts w:asciiTheme="minorHAnsi" w:hAnsiTheme="minorHAnsi" w:cstheme="minorHAnsi"/>
          <w:color w:val="3E3E3E"/>
          <w:sz w:val="18"/>
          <w:szCs w:val="18"/>
        </w:rPr>
        <w:t>:</w:t>
      </w:r>
      <w:r w:rsidRPr="00F60E93">
        <w:rPr>
          <w:rFonts w:asciiTheme="minorHAnsi" w:hAnsiTheme="minorHAnsi" w:cstheme="minorHAnsi"/>
          <w:color w:val="3E3E3E"/>
          <w:sz w:val="18"/>
          <w:szCs w:val="18"/>
        </w:rPr>
        <w:t xml:space="preserve"> </w:t>
      </w:r>
      <w:r w:rsidR="00367393" w:rsidRPr="00F60E93">
        <w:rPr>
          <w:rFonts w:asciiTheme="minorHAnsi" w:hAnsiTheme="minorHAnsi" w:cstheme="minorHAnsi"/>
          <w:color w:val="3E3E3E"/>
          <w:sz w:val="18"/>
          <w:szCs w:val="18"/>
        </w:rPr>
        <w:t>4823151/0100</w:t>
      </w:r>
      <w:r w:rsidRPr="00F60E93">
        <w:rPr>
          <w:rFonts w:asciiTheme="minorHAnsi" w:hAnsiTheme="minorHAnsi" w:cstheme="minorHAnsi"/>
          <w:color w:val="3E3E3E"/>
          <w:sz w:val="18"/>
          <w:szCs w:val="18"/>
        </w:rPr>
        <w:t xml:space="preserve"> KB Kolín </w:t>
      </w:r>
      <w:r w:rsidR="00367393" w:rsidRPr="00F60E93">
        <w:rPr>
          <w:rFonts w:asciiTheme="minorHAnsi" w:hAnsiTheme="minorHAnsi" w:cstheme="minorHAnsi"/>
          <w:color w:val="3E3E3E"/>
          <w:sz w:val="18"/>
          <w:szCs w:val="18"/>
        </w:rPr>
        <w:t>-</w:t>
      </w:r>
      <w:r w:rsidRPr="00F60E93">
        <w:rPr>
          <w:rFonts w:asciiTheme="minorHAnsi" w:hAnsiTheme="minorHAnsi" w:cstheme="minorHAnsi"/>
          <w:color w:val="3E3E3E"/>
          <w:sz w:val="18"/>
          <w:szCs w:val="18"/>
        </w:rPr>
        <w:t xml:space="preserve"> Evidováno</w:t>
      </w:r>
      <w:r w:rsidR="00367393" w:rsidRPr="00F60E93">
        <w:rPr>
          <w:rFonts w:asciiTheme="minorHAnsi" w:hAnsiTheme="minorHAnsi" w:cstheme="minorHAnsi"/>
          <w:color w:val="3E3E3E"/>
          <w:sz w:val="18"/>
          <w:szCs w:val="18"/>
        </w:rPr>
        <w:t xml:space="preserve"> MK</w:t>
      </w:r>
      <w:r w:rsidR="00BC7199" w:rsidRPr="00F60E93">
        <w:rPr>
          <w:rFonts w:asciiTheme="minorHAnsi" w:hAnsiTheme="minorHAnsi" w:cstheme="minorHAnsi"/>
          <w:color w:val="3E3E3E"/>
          <w:sz w:val="18"/>
          <w:szCs w:val="18"/>
        </w:rPr>
        <w:t xml:space="preserve"> ČR</w:t>
      </w:r>
      <w:r w:rsidR="00367393" w:rsidRPr="00F60E93">
        <w:rPr>
          <w:rFonts w:asciiTheme="minorHAnsi" w:hAnsiTheme="minorHAnsi" w:cstheme="minorHAnsi"/>
          <w:color w:val="3E3E3E"/>
          <w:sz w:val="18"/>
          <w:szCs w:val="18"/>
        </w:rPr>
        <w:t xml:space="preserve"> E-10</w:t>
      </w:r>
      <w:r w:rsidR="00BC7199" w:rsidRPr="00F60E93">
        <w:rPr>
          <w:rFonts w:asciiTheme="minorHAnsi" w:hAnsiTheme="minorHAnsi" w:cstheme="minorHAnsi"/>
          <w:color w:val="3E3E3E"/>
          <w:sz w:val="18"/>
          <w:szCs w:val="18"/>
        </w:rPr>
        <w:t>6</w:t>
      </w:r>
      <w:r w:rsidR="00367393" w:rsidRPr="00F60E93">
        <w:rPr>
          <w:rFonts w:asciiTheme="minorHAnsi" w:hAnsiTheme="minorHAnsi" w:cstheme="minorHAnsi"/>
          <w:color w:val="3E3E3E"/>
          <w:sz w:val="18"/>
          <w:szCs w:val="18"/>
        </w:rPr>
        <w:t>3</w:t>
      </w:r>
      <w:r w:rsidR="00BC7199" w:rsidRPr="00F60E93">
        <w:rPr>
          <w:rFonts w:asciiTheme="minorHAnsi" w:hAnsiTheme="minorHAnsi" w:cstheme="minorHAnsi"/>
          <w:color w:val="3E3E3E"/>
          <w:sz w:val="18"/>
          <w:szCs w:val="18"/>
        </w:rPr>
        <w:t>5</w:t>
      </w:r>
      <w:r w:rsidR="00367393" w:rsidRPr="00F60E93">
        <w:rPr>
          <w:rFonts w:asciiTheme="minorHAnsi" w:hAnsiTheme="minorHAnsi" w:cstheme="minorHAnsi"/>
          <w:color w:val="3E3E3E"/>
          <w:sz w:val="18"/>
          <w:szCs w:val="18"/>
        </w:rPr>
        <w:t xml:space="preserve"> </w:t>
      </w:r>
    </w:p>
    <w:p w14:paraId="28648371" w14:textId="673AF0D4" w:rsidR="000D796B" w:rsidRPr="00651ABE" w:rsidRDefault="009E1DA3" w:rsidP="00F60E93">
      <w:pPr>
        <w:spacing w:after="100" w:afterAutospacing="1"/>
        <w:contextualSpacing/>
        <w:jc w:val="center"/>
        <w:rPr>
          <w:rFonts w:asciiTheme="minorHAnsi" w:hAnsiTheme="minorHAnsi" w:cstheme="minorHAnsi"/>
          <w:sz w:val="18"/>
          <w:szCs w:val="18"/>
        </w:rPr>
      </w:pPr>
      <w:hyperlink r:id="rId10" w:history="1">
        <w:r w:rsidR="00367393" w:rsidRPr="00F60E93">
          <w:rPr>
            <w:rStyle w:val="Hypertextovodkaz"/>
            <w:rFonts w:asciiTheme="minorHAnsi" w:hAnsiTheme="minorHAnsi" w:cstheme="minorHAnsi"/>
            <w:color w:val="auto"/>
            <w:sz w:val="18"/>
            <w:szCs w:val="18"/>
          </w:rPr>
          <w:t>www.obec-nucice.cz</w:t>
        </w:r>
      </w:hyperlink>
      <w:r w:rsidR="00367393" w:rsidRPr="00F60E93">
        <w:rPr>
          <w:rFonts w:asciiTheme="minorHAnsi" w:hAnsiTheme="minorHAnsi" w:cstheme="minorHAnsi"/>
          <w:sz w:val="18"/>
          <w:szCs w:val="18"/>
        </w:rPr>
        <w:t>     </w:t>
      </w:r>
      <w:hyperlink r:id="rId11" w:history="1">
        <w:r w:rsidR="00651ABE" w:rsidRPr="00651ABE">
          <w:rPr>
            <w:rStyle w:val="Hypertextovodkaz"/>
            <w:rFonts w:asciiTheme="minorHAnsi" w:hAnsiTheme="minorHAnsi" w:cstheme="minorHAnsi"/>
            <w:color w:val="auto"/>
            <w:sz w:val="18"/>
            <w:szCs w:val="18"/>
          </w:rPr>
          <w:t>info@obec-nucice.cz</w:t>
        </w:r>
      </w:hyperlink>
    </w:p>
    <w:p w14:paraId="5B35E362" w14:textId="77777777" w:rsidR="00651ABE" w:rsidRDefault="00651ABE" w:rsidP="00F60E93">
      <w:pPr>
        <w:spacing w:after="100" w:afterAutospacing="1"/>
        <w:contextualSpacing/>
        <w:jc w:val="center"/>
        <w:rPr>
          <w:rFonts w:asciiTheme="minorHAnsi" w:hAnsiTheme="minorHAnsi" w:cstheme="minorHAnsi"/>
          <w:sz w:val="18"/>
          <w:szCs w:val="18"/>
        </w:rPr>
      </w:pPr>
    </w:p>
    <w:p w14:paraId="44230787" w14:textId="77777777" w:rsidR="00651ABE" w:rsidRPr="00F60E93" w:rsidRDefault="00651ABE" w:rsidP="00F60E93">
      <w:pPr>
        <w:spacing w:after="100" w:afterAutospacing="1"/>
        <w:contextualSpacing/>
        <w:jc w:val="center"/>
        <w:rPr>
          <w:rFonts w:asciiTheme="minorHAnsi" w:hAnsiTheme="minorHAnsi" w:cstheme="minorHAnsi"/>
          <w:sz w:val="18"/>
          <w:szCs w:val="18"/>
        </w:rPr>
      </w:pPr>
    </w:p>
    <w:sectPr w:rsidR="00651ABE" w:rsidRPr="00F60E93" w:rsidSect="008C44F1">
      <w:headerReference w:type="default" r:id="rId12"/>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A389F" w14:textId="77777777" w:rsidR="009E1DA3" w:rsidRDefault="009E1DA3" w:rsidP="00556FFC">
      <w:r>
        <w:separator/>
      </w:r>
    </w:p>
  </w:endnote>
  <w:endnote w:type="continuationSeparator" w:id="0">
    <w:p w14:paraId="0715E31C" w14:textId="77777777" w:rsidR="009E1DA3" w:rsidRDefault="009E1DA3" w:rsidP="0055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B073" w14:textId="77777777" w:rsidR="00D14E83" w:rsidRDefault="00D14E83" w:rsidP="00CC6C2E">
    <w:pPr>
      <w:pStyle w:val="Zpat"/>
      <w:tabs>
        <w:tab w:val="left" w:pos="7265"/>
      </w:tabs>
      <w:jc w:val="center"/>
    </w:pPr>
    <w:r>
      <w:rPr>
        <w:rFonts w:ascii="Times New Roman" w:hAnsi="Times New Roman"/>
        <w:b/>
        <w:noProof/>
        <w:lang w:eastAsia="cs-CZ"/>
      </w:rPr>
      <w:drawing>
        <wp:anchor distT="0" distB="0" distL="114300" distR="114300" simplePos="0" relativeHeight="251660288" behindDoc="1" locked="0" layoutInCell="1" allowOverlap="1" wp14:anchorId="604B197E" wp14:editId="3C1DD841">
          <wp:simplePos x="0" y="0"/>
          <wp:positionH relativeFrom="margin">
            <wp:posOffset>4973955</wp:posOffset>
          </wp:positionH>
          <wp:positionV relativeFrom="margin">
            <wp:posOffset>7239635</wp:posOffset>
          </wp:positionV>
          <wp:extent cx="1348105" cy="2077720"/>
          <wp:effectExtent l="0" t="0" r="0" b="0"/>
          <wp:wrapNone/>
          <wp:docPr id="19" name="Obrázek 8" descr="b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b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2077720"/>
                  </a:xfrm>
                  <a:prstGeom prst="rect">
                    <a:avLst/>
                  </a:prstGeom>
                  <a:noFill/>
                </pic:spPr>
              </pic:pic>
            </a:graphicData>
          </a:graphic>
          <wp14:sizeRelH relativeFrom="page">
            <wp14:pctWidth>0</wp14:pctWidth>
          </wp14:sizeRelH>
          <wp14:sizeRelV relativeFrom="page">
            <wp14:pctHeight>0</wp14:pctHeight>
          </wp14:sizeRelV>
        </wp:anchor>
      </w:drawing>
    </w:r>
    <w:r w:rsidRPr="00DE5B48">
      <w:rPr>
        <w:sz w:val="28"/>
      </w:rPr>
      <w:fldChar w:fldCharType="begin"/>
    </w:r>
    <w:r w:rsidRPr="00DE5B48">
      <w:rPr>
        <w:sz w:val="28"/>
      </w:rPr>
      <w:instrText>PAGE   \* MERGEFORMAT</w:instrText>
    </w:r>
    <w:r w:rsidRPr="00DE5B48">
      <w:rPr>
        <w:sz w:val="28"/>
      </w:rPr>
      <w:fldChar w:fldCharType="separate"/>
    </w:r>
    <w:r w:rsidR="00837CDF">
      <w:rPr>
        <w:noProof/>
        <w:sz w:val="28"/>
      </w:rPr>
      <w:t>2</w:t>
    </w:r>
    <w:r w:rsidRPr="00DE5B48">
      <w:rPr>
        <w:sz w:val="28"/>
      </w:rPr>
      <w:fldChar w:fldCharType="end"/>
    </w:r>
  </w:p>
  <w:p w14:paraId="45BDF7D4" w14:textId="77777777" w:rsidR="00D14E83" w:rsidRDefault="00D14E83" w:rsidP="000A7F73">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EA75" w14:textId="77777777" w:rsidR="009E1DA3" w:rsidRDefault="009E1DA3" w:rsidP="00556FFC">
      <w:r>
        <w:separator/>
      </w:r>
    </w:p>
  </w:footnote>
  <w:footnote w:type="continuationSeparator" w:id="0">
    <w:p w14:paraId="4208D0FC" w14:textId="77777777" w:rsidR="009E1DA3" w:rsidRDefault="009E1DA3" w:rsidP="0055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4E16" w14:textId="77777777" w:rsidR="00D14E83" w:rsidRDefault="00D14E83">
    <w:pPr>
      <w:pStyle w:val="Zhlav"/>
    </w:pPr>
    <w:r>
      <w:rPr>
        <w:noProof/>
        <w:lang w:eastAsia="cs-CZ"/>
      </w:rPr>
      <w:drawing>
        <wp:anchor distT="0" distB="0" distL="114300" distR="114300" simplePos="0" relativeHeight="251656192" behindDoc="0" locked="0" layoutInCell="1" allowOverlap="1" wp14:anchorId="51A72260" wp14:editId="13DEAACC">
          <wp:simplePos x="0" y="0"/>
          <wp:positionH relativeFrom="page">
            <wp:posOffset>559435</wp:posOffset>
          </wp:positionH>
          <wp:positionV relativeFrom="page">
            <wp:posOffset>332105</wp:posOffset>
          </wp:positionV>
          <wp:extent cx="670560" cy="734060"/>
          <wp:effectExtent l="0" t="0" r="0" b="0"/>
          <wp:wrapSquare wrapText="bothSides"/>
          <wp:docPr id="18" name="Obrázek 18"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0560" cy="734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C99"/>
    <w:multiLevelType w:val="hybridMultilevel"/>
    <w:tmpl w:val="5FBAE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CB1006"/>
    <w:multiLevelType w:val="hybridMultilevel"/>
    <w:tmpl w:val="E8324D28"/>
    <w:lvl w:ilvl="0" w:tplc="BB7C2AA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AA5611"/>
    <w:multiLevelType w:val="hybridMultilevel"/>
    <w:tmpl w:val="FBC2EA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747D8D"/>
    <w:multiLevelType w:val="hybridMultilevel"/>
    <w:tmpl w:val="C5388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116D52"/>
    <w:multiLevelType w:val="hybridMultilevel"/>
    <w:tmpl w:val="D90AF086"/>
    <w:lvl w:ilvl="0" w:tplc="FE2C8E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DB205A"/>
    <w:multiLevelType w:val="hybridMultilevel"/>
    <w:tmpl w:val="7D3861A2"/>
    <w:lvl w:ilvl="0" w:tplc="D8C0E2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E5E4E"/>
    <w:multiLevelType w:val="hybridMultilevel"/>
    <w:tmpl w:val="2F789D26"/>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8A31FA9"/>
    <w:multiLevelType w:val="hybridMultilevel"/>
    <w:tmpl w:val="8F4E4E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2100FF"/>
    <w:multiLevelType w:val="multilevel"/>
    <w:tmpl w:val="D46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87BC2"/>
    <w:multiLevelType w:val="hybridMultilevel"/>
    <w:tmpl w:val="3EB644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C530C1"/>
    <w:multiLevelType w:val="hybridMultilevel"/>
    <w:tmpl w:val="4D423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98196E"/>
    <w:multiLevelType w:val="hybridMultilevel"/>
    <w:tmpl w:val="06425F2E"/>
    <w:lvl w:ilvl="0" w:tplc="A4827C0A">
      <w:start w:val="19"/>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A12830"/>
    <w:multiLevelType w:val="hybridMultilevel"/>
    <w:tmpl w:val="EA182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04F30CD"/>
    <w:multiLevelType w:val="hybridMultilevel"/>
    <w:tmpl w:val="EEC6D7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7C2764C"/>
    <w:multiLevelType w:val="hybridMultilevel"/>
    <w:tmpl w:val="33EA1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F9372E"/>
    <w:multiLevelType w:val="hybridMultilevel"/>
    <w:tmpl w:val="7536FB92"/>
    <w:lvl w:ilvl="0" w:tplc="4A0AD0A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596C3D50"/>
    <w:multiLevelType w:val="hybridMultilevel"/>
    <w:tmpl w:val="CEF2C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B662C53"/>
    <w:multiLevelType w:val="hybridMultilevel"/>
    <w:tmpl w:val="FA006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F961B5"/>
    <w:multiLevelType w:val="hybridMultilevel"/>
    <w:tmpl w:val="DEF4B10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609A39EF"/>
    <w:multiLevelType w:val="hybridMultilevel"/>
    <w:tmpl w:val="49187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A04862"/>
    <w:multiLevelType w:val="hybridMultilevel"/>
    <w:tmpl w:val="8C98359C"/>
    <w:lvl w:ilvl="0" w:tplc="632870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70706E"/>
    <w:multiLevelType w:val="hybridMultilevel"/>
    <w:tmpl w:val="FA006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8E69D4"/>
    <w:multiLevelType w:val="hybridMultilevel"/>
    <w:tmpl w:val="ADF87C3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721012C1"/>
    <w:multiLevelType w:val="hybridMultilevel"/>
    <w:tmpl w:val="58540A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77426120"/>
    <w:multiLevelType w:val="hybridMultilevel"/>
    <w:tmpl w:val="81E24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3"/>
  </w:num>
  <w:num w:numId="4">
    <w:abstractNumId w:val="14"/>
  </w:num>
  <w:num w:numId="5">
    <w:abstractNumId w:val="1"/>
  </w:num>
  <w:num w:numId="6">
    <w:abstractNumId w:val="10"/>
  </w:num>
  <w:num w:numId="7">
    <w:abstractNumId w:val="11"/>
  </w:num>
  <w:num w:numId="8">
    <w:abstractNumId w:val="22"/>
  </w:num>
  <w:num w:numId="9">
    <w:abstractNumId w:val="13"/>
  </w:num>
  <w:num w:numId="10">
    <w:abstractNumId w:val="3"/>
  </w:num>
  <w:num w:numId="11">
    <w:abstractNumId w:val="15"/>
  </w:num>
  <w:num w:numId="12">
    <w:abstractNumId w:val="12"/>
  </w:num>
  <w:num w:numId="13">
    <w:abstractNumId w:val="24"/>
  </w:num>
  <w:num w:numId="14">
    <w:abstractNumId w:val="8"/>
  </w:num>
  <w:num w:numId="15">
    <w:abstractNumId w:val="19"/>
  </w:num>
  <w:num w:numId="16">
    <w:abstractNumId w:val="5"/>
  </w:num>
  <w:num w:numId="17">
    <w:abstractNumId w:val="2"/>
  </w:num>
  <w:num w:numId="18">
    <w:abstractNumId w:val="9"/>
  </w:num>
  <w:num w:numId="19">
    <w:abstractNumId w:val="0"/>
  </w:num>
  <w:num w:numId="20">
    <w:abstractNumId w:val="20"/>
  </w:num>
  <w:num w:numId="21">
    <w:abstractNumId w:val="7"/>
  </w:num>
  <w:num w:numId="22">
    <w:abstractNumId w:val="4"/>
  </w:num>
  <w:num w:numId="23">
    <w:abstractNumId w:val="21"/>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FC"/>
    <w:rsid w:val="00003C1E"/>
    <w:rsid w:val="00010E4C"/>
    <w:rsid w:val="000126AB"/>
    <w:rsid w:val="00012E17"/>
    <w:rsid w:val="0001467B"/>
    <w:rsid w:val="00016B5E"/>
    <w:rsid w:val="00017858"/>
    <w:rsid w:val="00021047"/>
    <w:rsid w:val="00021879"/>
    <w:rsid w:val="000246BB"/>
    <w:rsid w:val="00027F0E"/>
    <w:rsid w:val="00030D30"/>
    <w:rsid w:val="000313C9"/>
    <w:rsid w:val="00032ED2"/>
    <w:rsid w:val="000343FC"/>
    <w:rsid w:val="00035EF7"/>
    <w:rsid w:val="000360A9"/>
    <w:rsid w:val="00036737"/>
    <w:rsid w:val="0004225B"/>
    <w:rsid w:val="00045E84"/>
    <w:rsid w:val="000529EE"/>
    <w:rsid w:val="000536E4"/>
    <w:rsid w:val="00054A0E"/>
    <w:rsid w:val="0005593F"/>
    <w:rsid w:val="00057FA9"/>
    <w:rsid w:val="00063728"/>
    <w:rsid w:val="00064DAF"/>
    <w:rsid w:val="00070080"/>
    <w:rsid w:val="00071693"/>
    <w:rsid w:val="000722EC"/>
    <w:rsid w:val="000727C1"/>
    <w:rsid w:val="0007306C"/>
    <w:rsid w:val="00073788"/>
    <w:rsid w:val="00073D70"/>
    <w:rsid w:val="00074686"/>
    <w:rsid w:val="00075A90"/>
    <w:rsid w:val="00077A85"/>
    <w:rsid w:val="00080798"/>
    <w:rsid w:val="00081C92"/>
    <w:rsid w:val="00082AA2"/>
    <w:rsid w:val="00083A3E"/>
    <w:rsid w:val="00085850"/>
    <w:rsid w:val="00090059"/>
    <w:rsid w:val="00091FAE"/>
    <w:rsid w:val="0009273F"/>
    <w:rsid w:val="000964DA"/>
    <w:rsid w:val="000A0941"/>
    <w:rsid w:val="000A15D8"/>
    <w:rsid w:val="000A51F6"/>
    <w:rsid w:val="000A6BA3"/>
    <w:rsid w:val="000A787C"/>
    <w:rsid w:val="000A7F73"/>
    <w:rsid w:val="000B3488"/>
    <w:rsid w:val="000B4991"/>
    <w:rsid w:val="000B4A13"/>
    <w:rsid w:val="000B4B64"/>
    <w:rsid w:val="000B4FBF"/>
    <w:rsid w:val="000B57AE"/>
    <w:rsid w:val="000B7D08"/>
    <w:rsid w:val="000C179D"/>
    <w:rsid w:val="000C2E1E"/>
    <w:rsid w:val="000C467F"/>
    <w:rsid w:val="000C549A"/>
    <w:rsid w:val="000D17D8"/>
    <w:rsid w:val="000D1AB6"/>
    <w:rsid w:val="000D4DC3"/>
    <w:rsid w:val="000D50FE"/>
    <w:rsid w:val="000D6C92"/>
    <w:rsid w:val="000D796B"/>
    <w:rsid w:val="000E03CB"/>
    <w:rsid w:val="000E1849"/>
    <w:rsid w:val="000E1DCF"/>
    <w:rsid w:val="000E376D"/>
    <w:rsid w:val="000E3BE3"/>
    <w:rsid w:val="000E6852"/>
    <w:rsid w:val="000E79A1"/>
    <w:rsid w:val="000F459A"/>
    <w:rsid w:val="000F5337"/>
    <w:rsid w:val="001014E6"/>
    <w:rsid w:val="001028F6"/>
    <w:rsid w:val="00102D7E"/>
    <w:rsid w:val="00103824"/>
    <w:rsid w:val="00107037"/>
    <w:rsid w:val="00107C15"/>
    <w:rsid w:val="00111B11"/>
    <w:rsid w:val="00116EAC"/>
    <w:rsid w:val="00117412"/>
    <w:rsid w:val="00117750"/>
    <w:rsid w:val="00123E9B"/>
    <w:rsid w:val="00125F4B"/>
    <w:rsid w:val="00127124"/>
    <w:rsid w:val="0013108D"/>
    <w:rsid w:val="00132124"/>
    <w:rsid w:val="001323AD"/>
    <w:rsid w:val="00135C1A"/>
    <w:rsid w:val="00136352"/>
    <w:rsid w:val="00137BBF"/>
    <w:rsid w:val="00140D68"/>
    <w:rsid w:val="00140DA3"/>
    <w:rsid w:val="00144F65"/>
    <w:rsid w:val="00145A59"/>
    <w:rsid w:val="00145DD9"/>
    <w:rsid w:val="001462AB"/>
    <w:rsid w:val="0015516D"/>
    <w:rsid w:val="00155F5E"/>
    <w:rsid w:val="00157EB2"/>
    <w:rsid w:val="00162998"/>
    <w:rsid w:val="00163367"/>
    <w:rsid w:val="00163D0E"/>
    <w:rsid w:val="00165CD6"/>
    <w:rsid w:val="00167900"/>
    <w:rsid w:val="001725AC"/>
    <w:rsid w:val="00173251"/>
    <w:rsid w:val="00174B7E"/>
    <w:rsid w:val="001800B7"/>
    <w:rsid w:val="00182B46"/>
    <w:rsid w:val="00185AB0"/>
    <w:rsid w:val="0018622D"/>
    <w:rsid w:val="001865C4"/>
    <w:rsid w:val="00190903"/>
    <w:rsid w:val="00192EEB"/>
    <w:rsid w:val="0019527F"/>
    <w:rsid w:val="0019555C"/>
    <w:rsid w:val="00196DEF"/>
    <w:rsid w:val="00197872"/>
    <w:rsid w:val="00197A97"/>
    <w:rsid w:val="001A4F6F"/>
    <w:rsid w:val="001A7645"/>
    <w:rsid w:val="001B1AD6"/>
    <w:rsid w:val="001B247F"/>
    <w:rsid w:val="001B29F9"/>
    <w:rsid w:val="001B4ABC"/>
    <w:rsid w:val="001B566C"/>
    <w:rsid w:val="001C15CF"/>
    <w:rsid w:val="001C4C7B"/>
    <w:rsid w:val="001C76A9"/>
    <w:rsid w:val="001D229E"/>
    <w:rsid w:val="001D235E"/>
    <w:rsid w:val="001D319B"/>
    <w:rsid w:val="001D4F71"/>
    <w:rsid w:val="001D5E2D"/>
    <w:rsid w:val="001D6688"/>
    <w:rsid w:val="001E091A"/>
    <w:rsid w:val="001E0F31"/>
    <w:rsid w:val="001E159E"/>
    <w:rsid w:val="001E7FC5"/>
    <w:rsid w:val="001F03F8"/>
    <w:rsid w:val="001F0DB6"/>
    <w:rsid w:val="001F5118"/>
    <w:rsid w:val="001F59ED"/>
    <w:rsid w:val="001F5B99"/>
    <w:rsid w:val="001F61B8"/>
    <w:rsid w:val="001F7E39"/>
    <w:rsid w:val="002004E2"/>
    <w:rsid w:val="00202EA1"/>
    <w:rsid w:val="002040D2"/>
    <w:rsid w:val="00205CDA"/>
    <w:rsid w:val="0021319B"/>
    <w:rsid w:val="00213F07"/>
    <w:rsid w:val="00214A9D"/>
    <w:rsid w:val="00214E98"/>
    <w:rsid w:val="0021782D"/>
    <w:rsid w:val="00217AF7"/>
    <w:rsid w:val="00220A8C"/>
    <w:rsid w:val="0022129A"/>
    <w:rsid w:val="00221563"/>
    <w:rsid w:val="002229E7"/>
    <w:rsid w:val="0022494A"/>
    <w:rsid w:val="002277DE"/>
    <w:rsid w:val="002306F8"/>
    <w:rsid w:val="00230A54"/>
    <w:rsid w:val="00232FB2"/>
    <w:rsid w:val="002337DA"/>
    <w:rsid w:val="0023401F"/>
    <w:rsid w:val="00235E76"/>
    <w:rsid w:val="00235FCD"/>
    <w:rsid w:val="00236755"/>
    <w:rsid w:val="00237F8B"/>
    <w:rsid w:val="0024029D"/>
    <w:rsid w:val="00242DA2"/>
    <w:rsid w:val="002439F1"/>
    <w:rsid w:val="0024575E"/>
    <w:rsid w:val="00245AFE"/>
    <w:rsid w:val="00247644"/>
    <w:rsid w:val="00250820"/>
    <w:rsid w:val="0025098E"/>
    <w:rsid w:val="002517F0"/>
    <w:rsid w:val="002571B2"/>
    <w:rsid w:val="00261259"/>
    <w:rsid w:val="0026354E"/>
    <w:rsid w:val="00263C09"/>
    <w:rsid w:val="00263C86"/>
    <w:rsid w:val="0026633C"/>
    <w:rsid w:val="00270BD6"/>
    <w:rsid w:val="002723AA"/>
    <w:rsid w:val="00272541"/>
    <w:rsid w:val="00273336"/>
    <w:rsid w:val="00283990"/>
    <w:rsid w:val="00285D39"/>
    <w:rsid w:val="00292D25"/>
    <w:rsid w:val="00295E20"/>
    <w:rsid w:val="002A06E3"/>
    <w:rsid w:val="002A4842"/>
    <w:rsid w:val="002B128D"/>
    <w:rsid w:val="002B1F81"/>
    <w:rsid w:val="002B5D49"/>
    <w:rsid w:val="002C004F"/>
    <w:rsid w:val="002C22AC"/>
    <w:rsid w:val="002C333F"/>
    <w:rsid w:val="002D4695"/>
    <w:rsid w:val="002D4C04"/>
    <w:rsid w:val="002E0A1E"/>
    <w:rsid w:val="002E2471"/>
    <w:rsid w:val="002E3A02"/>
    <w:rsid w:val="002E5E02"/>
    <w:rsid w:val="002E5F65"/>
    <w:rsid w:val="002F1821"/>
    <w:rsid w:val="002F18AC"/>
    <w:rsid w:val="002F23A5"/>
    <w:rsid w:val="002F7945"/>
    <w:rsid w:val="00300CF7"/>
    <w:rsid w:val="00301BC7"/>
    <w:rsid w:val="00302280"/>
    <w:rsid w:val="0030572D"/>
    <w:rsid w:val="00307305"/>
    <w:rsid w:val="00310E5F"/>
    <w:rsid w:val="003112FE"/>
    <w:rsid w:val="0032002F"/>
    <w:rsid w:val="003228FE"/>
    <w:rsid w:val="00323CE0"/>
    <w:rsid w:val="00325714"/>
    <w:rsid w:val="00331F2B"/>
    <w:rsid w:val="00335539"/>
    <w:rsid w:val="00335FD9"/>
    <w:rsid w:val="003400CD"/>
    <w:rsid w:val="003404B8"/>
    <w:rsid w:val="00340594"/>
    <w:rsid w:val="003437B1"/>
    <w:rsid w:val="00346014"/>
    <w:rsid w:val="00346702"/>
    <w:rsid w:val="00347F42"/>
    <w:rsid w:val="003646C8"/>
    <w:rsid w:val="003672A6"/>
    <w:rsid w:val="00367393"/>
    <w:rsid w:val="00367477"/>
    <w:rsid w:val="00367A15"/>
    <w:rsid w:val="00371E55"/>
    <w:rsid w:val="0037308C"/>
    <w:rsid w:val="00373E08"/>
    <w:rsid w:val="00380045"/>
    <w:rsid w:val="00380DA7"/>
    <w:rsid w:val="00383E07"/>
    <w:rsid w:val="00384B56"/>
    <w:rsid w:val="0038601F"/>
    <w:rsid w:val="00387363"/>
    <w:rsid w:val="00390D3C"/>
    <w:rsid w:val="003936FC"/>
    <w:rsid w:val="00395683"/>
    <w:rsid w:val="003A0B2A"/>
    <w:rsid w:val="003A2961"/>
    <w:rsid w:val="003A563C"/>
    <w:rsid w:val="003A6251"/>
    <w:rsid w:val="003B036A"/>
    <w:rsid w:val="003B2090"/>
    <w:rsid w:val="003B3068"/>
    <w:rsid w:val="003B3BDE"/>
    <w:rsid w:val="003C08D5"/>
    <w:rsid w:val="003C6602"/>
    <w:rsid w:val="003D07E0"/>
    <w:rsid w:val="003D0FFD"/>
    <w:rsid w:val="003D1534"/>
    <w:rsid w:val="003D2685"/>
    <w:rsid w:val="003D307F"/>
    <w:rsid w:val="003D4D78"/>
    <w:rsid w:val="003D4E80"/>
    <w:rsid w:val="003D5B92"/>
    <w:rsid w:val="003E27AC"/>
    <w:rsid w:val="003E4C32"/>
    <w:rsid w:val="003E4FD6"/>
    <w:rsid w:val="003E728A"/>
    <w:rsid w:val="003E7C19"/>
    <w:rsid w:val="003F0B63"/>
    <w:rsid w:val="003F0CDF"/>
    <w:rsid w:val="003F2506"/>
    <w:rsid w:val="003F48BF"/>
    <w:rsid w:val="003F4BC7"/>
    <w:rsid w:val="003F5C0E"/>
    <w:rsid w:val="003F5C40"/>
    <w:rsid w:val="00400B3F"/>
    <w:rsid w:val="00401F9B"/>
    <w:rsid w:val="00402451"/>
    <w:rsid w:val="00403665"/>
    <w:rsid w:val="00407B85"/>
    <w:rsid w:val="0041073E"/>
    <w:rsid w:val="00414B9E"/>
    <w:rsid w:val="00414BC2"/>
    <w:rsid w:val="004178EA"/>
    <w:rsid w:val="00420B6C"/>
    <w:rsid w:val="00420DB4"/>
    <w:rsid w:val="00423EE5"/>
    <w:rsid w:val="00424B51"/>
    <w:rsid w:val="00427184"/>
    <w:rsid w:val="004274F3"/>
    <w:rsid w:val="0042786E"/>
    <w:rsid w:val="00430C13"/>
    <w:rsid w:val="004515C6"/>
    <w:rsid w:val="004536B9"/>
    <w:rsid w:val="004561FE"/>
    <w:rsid w:val="004577F4"/>
    <w:rsid w:val="004578A5"/>
    <w:rsid w:val="00463606"/>
    <w:rsid w:val="00463C3C"/>
    <w:rsid w:val="0046606F"/>
    <w:rsid w:val="004705CD"/>
    <w:rsid w:val="00474A7E"/>
    <w:rsid w:val="00475EE8"/>
    <w:rsid w:val="00477663"/>
    <w:rsid w:val="00482203"/>
    <w:rsid w:val="00482EC1"/>
    <w:rsid w:val="004838A4"/>
    <w:rsid w:val="00484B97"/>
    <w:rsid w:val="00486F26"/>
    <w:rsid w:val="00487F64"/>
    <w:rsid w:val="00490446"/>
    <w:rsid w:val="004927A7"/>
    <w:rsid w:val="00492D62"/>
    <w:rsid w:val="00493290"/>
    <w:rsid w:val="00493479"/>
    <w:rsid w:val="00494863"/>
    <w:rsid w:val="004961BA"/>
    <w:rsid w:val="00496CAB"/>
    <w:rsid w:val="00497E18"/>
    <w:rsid w:val="004A06CD"/>
    <w:rsid w:val="004A230E"/>
    <w:rsid w:val="004A44DC"/>
    <w:rsid w:val="004A7750"/>
    <w:rsid w:val="004B457C"/>
    <w:rsid w:val="004B5ADC"/>
    <w:rsid w:val="004C4B8C"/>
    <w:rsid w:val="004C4E73"/>
    <w:rsid w:val="004D30B4"/>
    <w:rsid w:val="004E0085"/>
    <w:rsid w:val="004E0BDD"/>
    <w:rsid w:val="004E1FC7"/>
    <w:rsid w:val="004F02E4"/>
    <w:rsid w:val="004F2F35"/>
    <w:rsid w:val="004F46C2"/>
    <w:rsid w:val="004F4C42"/>
    <w:rsid w:val="004F503F"/>
    <w:rsid w:val="004F59D3"/>
    <w:rsid w:val="004F6880"/>
    <w:rsid w:val="0050097E"/>
    <w:rsid w:val="00501BFB"/>
    <w:rsid w:val="0050268D"/>
    <w:rsid w:val="00502D28"/>
    <w:rsid w:val="0050479F"/>
    <w:rsid w:val="00506BDD"/>
    <w:rsid w:val="00524FCA"/>
    <w:rsid w:val="00526A11"/>
    <w:rsid w:val="00526F01"/>
    <w:rsid w:val="0052787F"/>
    <w:rsid w:val="005328CA"/>
    <w:rsid w:val="00532E72"/>
    <w:rsid w:val="005354DB"/>
    <w:rsid w:val="0053731A"/>
    <w:rsid w:val="00537413"/>
    <w:rsid w:val="00540BC1"/>
    <w:rsid w:val="00540BD2"/>
    <w:rsid w:val="00541527"/>
    <w:rsid w:val="00544565"/>
    <w:rsid w:val="00545D15"/>
    <w:rsid w:val="00550BCA"/>
    <w:rsid w:val="00551EEE"/>
    <w:rsid w:val="00552E83"/>
    <w:rsid w:val="00553858"/>
    <w:rsid w:val="00553CDB"/>
    <w:rsid w:val="00554339"/>
    <w:rsid w:val="00556FFC"/>
    <w:rsid w:val="00560218"/>
    <w:rsid w:val="0056081A"/>
    <w:rsid w:val="00567B70"/>
    <w:rsid w:val="0057356A"/>
    <w:rsid w:val="00574565"/>
    <w:rsid w:val="00574AD8"/>
    <w:rsid w:val="005828A1"/>
    <w:rsid w:val="00582DB0"/>
    <w:rsid w:val="005838F7"/>
    <w:rsid w:val="00584AA8"/>
    <w:rsid w:val="00585EE3"/>
    <w:rsid w:val="0059010D"/>
    <w:rsid w:val="00590876"/>
    <w:rsid w:val="005951BC"/>
    <w:rsid w:val="00595CCD"/>
    <w:rsid w:val="005A0101"/>
    <w:rsid w:val="005A1A7C"/>
    <w:rsid w:val="005A46F4"/>
    <w:rsid w:val="005A587A"/>
    <w:rsid w:val="005A78FF"/>
    <w:rsid w:val="005B15C1"/>
    <w:rsid w:val="005B4E76"/>
    <w:rsid w:val="005B5B10"/>
    <w:rsid w:val="005B7B5B"/>
    <w:rsid w:val="005C085F"/>
    <w:rsid w:val="005C58A5"/>
    <w:rsid w:val="005C5B15"/>
    <w:rsid w:val="005C5D93"/>
    <w:rsid w:val="005D1CE4"/>
    <w:rsid w:val="005D35C6"/>
    <w:rsid w:val="005D5963"/>
    <w:rsid w:val="005D5AB9"/>
    <w:rsid w:val="005D7204"/>
    <w:rsid w:val="005E02D6"/>
    <w:rsid w:val="005E3CD9"/>
    <w:rsid w:val="005E5653"/>
    <w:rsid w:val="005E68C1"/>
    <w:rsid w:val="005F441F"/>
    <w:rsid w:val="00600031"/>
    <w:rsid w:val="00605397"/>
    <w:rsid w:val="00605C40"/>
    <w:rsid w:val="00606D25"/>
    <w:rsid w:val="00606FE6"/>
    <w:rsid w:val="006078F4"/>
    <w:rsid w:val="00607B08"/>
    <w:rsid w:val="006169A6"/>
    <w:rsid w:val="00617946"/>
    <w:rsid w:val="00623600"/>
    <w:rsid w:val="006243CB"/>
    <w:rsid w:val="0062679A"/>
    <w:rsid w:val="00627D3F"/>
    <w:rsid w:val="006305B7"/>
    <w:rsid w:val="00631802"/>
    <w:rsid w:val="0063376F"/>
    <w:rsid w:val="00633B27"/>
    <w:rsid w:val="006341DF"/>
    <w:rsid w:val="00635B24"/>
    <w:rsid w:val="00637316"/>
    <w:rsid w:val="00642A97"/>
    <w:rsid w:val="00645B70"/>
    <w:rsid w:val="00645C39"/>
    <w:rsid w:val="006462B9"/>
    <w:rsid w:val="0064669D"/>
    <w:rsid w:val="00647772"/>
    <w:rsid w:val="006478EC"/>
    <w:rsid w:val="00651ABE"/>
    <w:rsid w:val="00654F35"/>
    <w:rsid w:val="00655E26"/>
    <w:rsid w:val="0065798F"/>
    <w:rsid w:val="00660358"/>
    <w:rsid w:val="00661FEE"/>
    <w:rsid w:val="00663CD9"/>
    <w:rsid w:val="00664161"/>
    <w:rsid w:val="006645DD"/>
    <w:rsid w:val="00674EFA"/>
    <w:rsid w:val="006750FD"/>
    <w:rsid w:val="00675BCC"/>
    <w:rsid w:val="0067693F"/>
    <w:rsid w:val="00677896"/>
    <w:rsid w:val="00680AB0"/>
    <w:rsid w:val="006812DC"/>
    <w:rsid w:val="006836FC"/>
    <w:rsid w:val="00683FCE"/>
    <w:rsid w:val="00687DF4"/>
    <w:rsid w:val="0069258E"/>
    <w:rsid w:val="006935A6"/>
    <w:rsid w:val="006945BE"/>
    <w:rsid w:val="006964E2"/>
    <w:rsid w:val="00697C27"/>
    <w:rsid w:val="006A1487"/>
    <w:rsid w:val="006A1CF6"/>
    <w:rsid w:val="006A21A1"/>
    <w:rsid w:val="006A3D23"/>
    <w:rsid w:val="006A5184"/>
    <w:rsid w:val="006A64B7"/>
    <w:rsid w:val="006B4794"/>
    <w:rsid w:val="006B7705"/>
    <w:rsid w:val="006B7BEE"/>
    <w:rsid w:val="006C07E2"/>
    <w:rsid w:val="006C07F6"/>
    <w:rsid w:val="006C2C2E"/>
    <w:rsid w:val="006C3A44"/>
    <w:rsid w:val="006C490B"/>
    <w:rsid w:val="006D0A2A"/>
    <w:rsid w:val="006D443B"/>
    <w:rsid w:val="006D4C0F"/>
    <w:rsid w:val="006D52E8"/>
    <w:rsid w:val="006D5DCD"/>
    <w:rsid w:val="006D67C5"/>
    <w:rsid w:val="006D6FAF"/>
    <w:rsid w:val="006E03DD"/>
    <w:rsid w:val="006E045E"/>
    <w:rsid w:val="006E1DA4"/>
    <w:rsid w:val="006E6D7E"/>
    <w:rsid w:val="006E782F"/>
    <w:rsid w:val="006F0D79"/>
    <w:rsid w:val="006F1201"/>
    <w:rsid w:val="007024D4"/>
    <w:rsid w:val="00703D5C"/>
    <w:rsid w:val="00703D80"/>
    <w:rsid w:val="0070498E"/>
    <w:rsid w:val="00706E1E"/>
    <w:rsid w:val="007079B5"/>
    <w:rsid w:val="007168A4"/>
    <w:rsid w:val="00717604"/>
    <w:rsid w:val="00720207"/>
    <w:rsid w:val="00721033"/>
    <w:rsid w:val="007210C5"/>
    <w:rsid w:val="00721E9E"/>
    <w:rsid w:val="007221A0"/>
    <w:rsid w:val="00722E86"/>
    <w:rsid w:val="00722F79"/>
    <w:rsid w:val="00726321"/>
    <w:rsid w:val="00726F2D"/>
    <w:rsid w:val="00731BDA"/>
    <w:rsid w:val="0073647E"/>
    <w:rsid w:val="00736FE6"/>
    <w:rsid w:val="00740299"/>
    <w:rsid w:val="00741845"/>
    <w:rsid w:val="00741E46"/>
    <w:rsid w:val="00742A34"/>
    <w:rsid w:val="007433D3"/>
    <w:rsid w:val="00750B25"/>
    <w:rsid w:val="00750FFB"/>
    <w:rsid w:val="0075130D"/>
    <w:rsid w:val="00753913"/>
    <w:rsid w:val="00755713"/>
    <w:rsid w:val="00756098"/>
    <w:rsid w:val="00756A97"/>
    <w:rsid w:val="00760447"/>
    <w:rsid w:val="007654E3"/>
    <w:rsid w:val="00770EF4"/>
    <w:rsid w:val="007724AC"/>
    <w:rsid w:val="007745CF"/>
    <w:rsid w:val="007760F0"/>
    <w:rsid w:val="007839BD"/>
    <w:rsid w:val="00783A41"/>
    <w:rsid w:val="00783E5F"/>
    <w:rsid w:val="00785893"/>
    <w:rsid w:val="00787767"/>
    <w:rsid w:val="00791054"/>
    <w:rsid w:val="0079166E"/>
    <w:rsid w:val="007935A4"/>
    <w:rsid w:val="007A2148"/>
    <w:rsid w:val="007A2594"/>
    <w:rsid w:val="007A7500"/>
    <w:rsid w:val="007A7B86"/>
    <w:rsid w:val="007B0594"/>
    <w:rsid w:val="007B2B4F"/>
    <w:rsid w:val="007B444A"/>
    <w:rsid w:val="007B47BD"/>
    <w:rsid w:val="007B59FB"/>
    <w:rsid w:val="007B7446"/>
    <w:rsid w:val="007C0094"/>
    <w:rsid w:val="007C08EC"/>
    <w:rsid w:val="007C0C21"/>
    <w:rsid w:val="007C41AE"/>
    <w:rsid w:val="007C5A19"/>
    <w:rsid w:val="007C5DE6"/>
    <w:rsid w:val="007C6190"/>
    <w:rsid w:val="007C74D1"/>
    <w:rsid w:val="007D009B"/>
    <w:rsid w:val="007D2866"/>
    <w:rsid w:val="007D714D"/>
    <w:rsid w:val="007E1D30"/>
    <w:rsid w:val="007E3140"/>
    <w:rsid w:val="007E3E3F"/>
    <w:rsid w:val="007E43D0"/>
    <w:rsid w:val="007E4A71"/>
    <w:rsid w:val="007F3F60"/>
    <w:rsid w:val="008013BB"/>
    <w:rsid w:val="00803B3E"/>
    <w:rsid w:val="00803FDB"/>
    <w:rsid w:val="00807326"/>
    <w:rsid w:val="0081113B"/>
    <w:rsid w:val="0081213D"/>
    <w:rsid w:val="00812CDB"/>
    <w:rsid w:val="00814CF9"/>
    <w:rsid w:val="00815CC5"/>
    <w:rsid w:val="008216D6"/>
    <w:rsid w:val="00822D0B"/>
    <w:rsid w:val="00823F13"/>
    <w:rsid w:val="008307C3"/>
    <w:rsid w:val="00830975"/>
    <w:rsid w:val="00831732"/>
    <w:rsid w:val="008321E2"/>
    <w:rsid w:val="00834286"/>
    <w:rsid w:val="00834E66"/>
    <w:rsid w:val="00835447"/>
    <w:rsid w:val="008363A3"/>
    <w:rsid w:val="00836C5C"/>
    <w:rsid w:val="00837CDF"/>
    <w:rsid w:val="0084017B"/>
    <w:rsid w:val="00841515"/>
    <w:rsid w:val="00842029"/>
    <w:rsid w:val="00843794"/>
    <w:rsid w:val="00844356"/>
    <w:rsid w:val="00845E60"/>
    <w:rsid w:val="008506C6"/>
    <w:rsid w:val="00852351"/>
    <w:rsid w:val="00853241"/>
    <w:rsid w:val="008558E4"/>
    <w:rsid w:val="008614F7"/>
    <w:rsid w:val="00862CB4"/>
    <w:rsid w:val="00866ADD"/>
    <w:rsid w:val="00870EE3"/>
    <w:rsid w:val="0087381C"/>
    <w:rsid w:val="00877DF0"/>
    <w:rsid w:val="0088023A"/>
    <w:rsid w:val="00883781"/>
    <w:rsid w:val="0089097D"/>
    <w:rsid w:val="00896959"/>
    <w:rsid w:val="008974F7"/>
    <w:rsid w:val="008A3433"/>
    <w:rsid w:val="008A3A5E"/>
    <w:rsid w:val="008A67DC"/>
    <w:rsid w:val="008B0ADC"/>
    <w:rsid w:val="008B1698"/>
    <w:rsid w:val="008B1B85"/>
    <w:rsid w:val="008B26A6"/>
    <w:rsid w:val="008B3135"/>
    <w:rsid w:val="008B6431"/>
    <w:rsid w:val="008B6DF1"/>
    <w:rsid w:val="008C316E"/>
    <w:rsid w:val="008C44F1"/>
    <w:rsid w:val="008C7229"/>
    <w:rsid w:val="008D34AD"/>
    <w:rsid w:val="008D4163"/>
    <w:rsid w:val="008D6EB0"/>
    <w:rsid w:val="008D7B2D"/>
    <w:rsid w:val="008E165F"/>
    <w:rsid w:val="008E19C6"/>
    <w:rsid w:val="008E3047"/>
    <w:rsid w:val="008E3FB8"/>
    <w:rsid w:val="008E5333"/>
    <w:rsid w:val="008E53DC"/>
    <w:rsid w:val="008E664F"/>
    <w:rsid w:val="008E6C17"/>
    <w:rsid w:val="008F42B3"/>
    <w:rsid w:val="008F4F1F"/>
    <w:rsid w:val="008F63B4"/>
    <w:rsid w:val="008F66AA"/>
    <w:rsid w:val="008F74AF"/>
    <w:rsid w:val="00900EAF"/>
    <w:rsid w:val="00901780"/>
    <w:rsid w:val="0090354D"/>
    <w:rsid w:val="00903611"/>
    <w:rsid w:val="009039A8"/>
    <w:rsid w:val="00903DA2"/>
    <w:rsid w:val="00903E05"/>
    <w:rsid w:val="00904E19"/>
    <w:rsid w:val="0090578B"/>
    <w:rsid w:val="00905A32"/>
    <w:rsid w:val="0090683F"/>
    <w:rsid w:val="009118EE"/>
    <w:rsid w:val="00911A53"/>
    <w:rsid w:val="009154A6"/>
    <w:rsid w:val="0091675F"/>
    <w:rsid w:val="009171C4"/>
    <w:rsid w:val="00917DD3"/>
    <w:rsid w:val="009202A0"/>
    <w:rsid w:val="00920856"/>
    <w:rsid w:val="00921463"/>
    <w:rsid w:val="00921B8C"/>
    <w:rsid w:val="00925054"/>
    <w:rsid w:val="00926836"/>
    <w:rsid w:val="00927AAC"/>
    <w:rsid w:val="00930DB2"/>
    <w:rsid w:val="0093461D"/>
    <w:rsid w:val="0093513B"/>
    <w:rsid w:val="009374F8"/>
    <w:rsid w:val="00946A29"/>
    <w:rsid w:val="00946C94"/>
    <w:rsid w:val="00952B0D"/>
    <w:rsid w:val="00953FF7"/>
    <w:rsid w:val="009553DB"/>
    <w:rsid w:val="00957083"/>
    <w:rsid w:val="00957A42"/>
    <w:rsid w:val="00962C39"/>
    <w:rsid w:val="00963624"/>
    <w:rsid w:val="00963F73"/>
    <w:rsid w:val="009641C5"/>
    <w:rsid w:val="009666FE"/>
    <w:rsid w:val="009718CD"/>
    <w:rsid w:val="00974ADF"/>
    <w:rsid w:val="009803EA"/>
    <w:rsid w:val="00987CE0"/>
    <w:rsid w:val="009915B2"/>
    <w:rsid w:val="0099189B"/>
    <w:rsid w:val="00993B95"/>
    <w:rsid w:val="009946D4"/>
    <w:rsid w:val="009A033C"/>
    <w:rsid w:val="009A09C8"/>
    <w:rsid w:val="009A2845"/>
    <w:rsid w:val="009A4BA0"/>
    <w:rsid w:val="009A585B"/>
    <w:rsid w:val="009B0326"/>
    <w:rsid w:val="009B0683"/>
    <w:rsid w:val="009B17D2"/>
    <w:rsid w:val="009B4030"/>
    <w:rsid w:val="009B419F"/>
    <w:rsid w:val="009B7F2F"/>
    <w:rsid w:val="009C0209"/>
    <w:rsid w:val="009C200F"/>
    <w:rsid w:val="009C3A87"/>
    <w:rsid w:val="009C3E4A"/>
    <w:rsid w:val="009C3F1D"/>
    <w:rsid w:val="009D57B7"/>
    <w:rsid w:val="009D5A47"/>
    <w:rsid w:val="009D5E6C"/>
    <w:rsid w:val="009D6324"/>
    <w:rsid w:val="009D6904"/>
    <w:rsid w:val="009E105E"/>
    <w:rsid w:val="009E1DA3"/>
    <w:rsid w:val="009E319B"/>
    <w:rsid w:val="009E4C8F"/>
    <w:rsid w:val="009E7B23"/>
    <w:rsid w:val="009F1869"/>
    <w:rsid w:val="009F31BA"/>
    <w:rsid w:val="009F658B"/>
    <w:rsid w:val="009F76AA"/>
    <w:rsid w:val="00A00073"/>
    <w:rsid w:val="00A00271"/>
    <w:rsid w:val="00A00321"/>
    <w:rsid w:val="00A0532A"/>
    <w:rsid w:val="00A120D3"/>
    <w:rsid w:val="00A124E0"/>
    <w:rsid w:val="00A12AD5"/>
    <w:rsid w:val="00A1303B"/>
    <w:rsid w:val="00A13DD8"/>
    <w:rsid w:val="00A15DD4"/>
    <w:rsid w:val="00A16E4F"/>
    <w:rsid w:val="00A200F7"/>
    <w:rsid w:val="00A20E43"/>
    <w:rsid w:val="00A22855"/>
    <w:rsid w:val="00A25BD6"/>
    <w:rsid w:val="00A27810"/>
    <w:rsid w:val="00A30F6C"/>
    <w:rsid w:val="00A343CE"/>
    <w:rsid w:val="00A37121"/>
    <w:rsid w:val="00A37344"/>
    <w:rsid w:val="00A411E2"/>
    <w:rsid w:val="00A4471C"/>
    <w:rsid w:val="00A52E4E"/>
    <w:rsid w:val="00A5448D"/>
    <w:rsid w:val="00A55F15"/>
    <w:rsid w:val="00A55F9C"/>
    <w:rsid w:val="00A56A0F"/>
    <w:rsid w:val="00A60F79"/>
    <w:rsid w:val="00A61F50"/>
    <w:rsid w:val="00A63843"/>
    <w:rsid w:val="00A641D2"/>
    <w:rsid w:val="00A6485C"/>
    <w:rsid w:val="00A6502C"/>
    <w:rsid w:val="00A65976"/>
    <w:rsid w:val="00A6691D"/>
    <w:rsid w:val="00A66CD7"/>
    <w:rsid w:val="00A7082A"/>
    <w:rsid w:val="00A73DBA"/>
    <w:rsid w:val="00A740F3"/>
    <w:rsid w:val="00A766E9"/>
    <w:rsid w:val="00A76B14"/>
    <w:rsid w:val="00A85318"/>
    <w:rsid w:val="00A86391"/>
    <w:rsid w:val="00A91165"/>
    <w:rsid w:val="00A97259"/>
    <w:rsid w:val="00A975A8"/>
    <w:rsid w:val="00AA15CC"/>
    <w:rsid w:val="00AB43D9"/>
    <w:rsid w:val="00AB73B0"/>
    <w:rsid w:val="00AC1384"/>
    <w:rsid w:val="00AC37AB"/>
    <w:rsid w:val="00AC4BE1"/>
    <w:rsid w:val="00AD0ACF"/>
    <w:rsid w:val="00AD0CBC"/>
    <w:rsid w:val="00AD1B02"/>
    <w:rsid w:val="00AD3797"/>
    <w:rsid w:val="00AD68D6"/>
    <w:rsid w:val="00AD6DAE"/>
    <w:rsid w:val="00AD7B5A"/>
    <w:rsid w:val="00AE37B8"/>
    <w:rsid w:val="00AE41EE"/>
    <w:rsid w:val="00AE536D"/>
    <w:rsid w:val="00AE7F77"/>
    <w:rsid w:val="00AF0551"/>
    <w:rsid w:val="00AF0D32"/>
    <w:rsid w:val="00AF0F7D"/>
    <w:rsid w:val="00AF1BBD"/>
    <w:rsid w:val="00AF4038"/>
    <w:rsid w:val="00AF5413"/>
    <w:rsid w:val="00AF7773"/>
    <w:rsid w:val="00AF7C9C"/>
    <w:rsid w:val="00B0299B"/>
    <w:rsid w:val="00B03AAF"/>
    <w:rsid w:val="00B05B60"/>
    <w:rsid w:val="00B0783A"/>
    <w:rsid w:val="00B104F6"/>
    <w:rsid w:val="00B11D4F"/>
    <w:rsid w:val="00B12D0B"/>
    <w:rsid w:val="00B151BE"/>
    <w:rsid w:val="00B156D4"/>
    <w:rsid w:val="00B21C78"/>
    <w:rsid w:val="00B22E2F"/>
    <w:rsid w:val="00B23EE0"/>
    <w:rsid w:val="00B25FB5"/>
    <w:rsid w:val="00B27122"/>
    <w:rsid w:val="00B302EF"/>
    <w:rsid w:val="00B3069B"/>
    <w:rsid w:val="00B31F53"/>
    <w:rsid w:val="00B40B8A"/>
    <w:rsid w:val="00B40B8B"/>
    <w:rsid w:val="00B413F5"/>
    <w:rsid w:val="00B52269"/>
    <w:rsid w:val="00B5246D"/>
    <w:rsid w:val="00B53889"/>
    <w:rsid w:val="00B564E4"/>
    <w:rsid w:val="00B57361"/>
    <w:rsid w:val="00B63289"/>
    <w:rsid w:val="00B65573"/>
    <w:rsid w:val="00B6732A"/>
    <w:rsid w:val="00B679C9"/>
    <w:rsid w:val="00B67E81"/>
    <w:rsid w:val="00B7204B"/>
    <w:rsid w:val="00B73622"/>
    <w:rsid w:val="00B765A3"/>
    <w:rsid w:val="00B769F5"/>
    <w:rsid w:val="00B7712E"/>
    <w:rsid w:val="00B8250D"/>
    <w:rsid w:val="00B82C14"/>
    <w:rsid w:val="00B94A3F"/>
    <w:rsid w:val="00B958AD"/>
    <w:rsid w:val="00BA1613"/>
    <w:rsid w:val="00BA1A1C"/>
    <w:rsid w:val="00BB11D8"/>
    <w:rsid w:val="00BB287A"/>
    <w:rsid w:val="00BB545C"/>
    <w:rsid w:val="00BC15DE"/>
    <w:rsid w:val="00BC2471"/>
    <w:rsid w:val="00BC2AD6"/>
    <w:rsid w:val="00BC7199"/>
    <w:rsid w:val="00BD014B"/>
    <w:rsid w:val="00BD5BEB"/>
    <w:rsid w:val="00BD708C"/>
    <w:rsid w:val="00BE02A2"/>
    <w:rsid w:val="00BE05CE"/>
    <w:rsid w:val="00BE220A"/>
    <w:rsid w:val="00BE435B"/>
    <w:rsid w:val="00BE6DFE"/>
    <w:rsid w:val="00BF1DB6"/>
    <w:rsid w:val="00BF22A8"/>
    <w:rsid w:val="00BF6C9C"/>
    <w:rsid w:val="00C037C9"/>
    <w:rsid w:val="00C0792E"/>
    <w:rsid w:val="00C100BC"/>
    <w:rsid w:val="00C110E8"/>
    <w:rsid w:val="00C11253"/>
    <w:rsid w:val="00C11641"/>
    <w:rsid w:val="00C16A5D"/>
    <w:rsid w:val="00C17950"/>
    <w:rsid w:val="00C20E29"/>
    <w:rsid w:val="00C22811"/>
    <w:rsid w:val="00C22BCD"/>
    <w:rsid w:val="00C333F5"/>
    <w:rsid w:val="00C34223"/>
    <w:rsid w:val="00C3447E"/>
    <w:rsid w:val="00C3548B"/>
    <w:rsid w:val="00C360C3"/>
    <w:rsid w:val="00C36BDD"/>
    <w:rsid w:val="00C375EC"/>
    <w:rsid w:val="00C40571"/>
    <w:rsid w:val="00C40FB1"/>
    <w:rsid w:val="00C41484"/>
    <w:rsid w:val="00C419CA"/>
    <w:rsid w:val="00C4390C"/>
    <w:rsid w:val="00C43993"/>
    <w:rsid w:val="00C4418D"/>
    <w:rsid w:val="00C4446D"/>
    <w:rsid w:val="00C453CB"/>
    <w:rsid w:val="00C45985"/>
    <w:rsid w:val="00C50E20"/>
    <w:rsid w:val="00C514A3"/>
    <w:rsid w:val="00C51A1B"/>
    <w:rsid w:val="00C52B06"/>
    <w:rsid w:val="00C53D9C"/>
    <w:rsid w:val="00C5635E"/>
    <w:rsid w:val="00C56656"/>
    <w:rsid w:val="00C56CF4"/>
    <w:rsid w:val="00C57CB1"/>
    <w:rsid w:val="00C602F0"/>
    <w:rsid w:val="00C620C2"/>
    <w:rsid w:val="00C648C2"/>
    <w:rsid w:val="00C70E5F"/>
    <w:rsid w:val="00C71EEC"/>
    <w:rsid w:val="00C7751A"/>
    <w:rsid w:val="00C8069A"/>
    <w:rsid w:val="00C83B77"/>
    <w:rsid w:val="00C930D6"/>
    <w:rsid w:val="00C93616"/>
    <w:rsid w:val="00CA0291"/>
    <w:rsid w:val="00CA51D1"/>
    <w:rsid w:val="00CA5EBF"/>
    <w:rsid w:val="00CB0589"/>
    <w:rsid w:val="00CB22C3"/>
    <w:rsid w:val="00CB3682"/>
    <w:rsid w:val="00CB52E6"/>
    <w:rsid w:val="00CB7284"/>
    <w:rsid w:val="00CC0109"/>
    <w:rsid w:val="00CC2ED6"/>
    <w:rsid w:val="00CC6063"/>
    <w:rsid w:val="00CC6541"/>
    <w:rsid w:val="00CC6C2E"/>
    <w:rsid w:val="00CD1C67"/>
    <w:rsid w:val="00CD2D6B"/>
    <w:rsid w:val="00CD523F"/>
    <w:rsid w:val="00CD574D"/>
    <w:rsid w:val="00CD5817"/>
    <w:rsid w:val="00CD5DD9"/>
    <w:rsid w:val="00CD652F"/>
    <w:rsid w:val="00CE09D2"/>
    <w:rsid w:val="00CE2E0E"/>
    <w:rsid w:val="00CE303D"/>
    <w:rsid w:val="00CE55FF"/>
    <w:rsid w:val="00CE66E5"/>
    <w:rsid w:val="00CE68B0"/>
    <w:rsid w:val="00CF6602"/>
    <w:rsid w:val="00CF6C62"/>
    <w:rsid w:val="00CF760E"/>
    <w:rsid w:val="00CF770A"/>
    <w:rsid w:val="00CF78FA"/>
    <w:rsid w:val="00D0078D"/>
    <w:rsid w:val="00D04701"/>
    <w:rsid w:val="00D056ED"/>
    <w:rsid w:val="00D05948"/>
    <w:rsid w:val="00D062FE"/>
    <w:rsid w:val="00D0702E"/>
    <w:rsid w:val="00D14E83"/>
    <w:rsid w:val="00D178A7"/>
    <w:rsid w:val="00D24602"/>
    <w:rsid w:val="00D2748C"/>
    <w:rsid w:val="00D3192C"/>
    <w:rsid w:val="00D321D2"/>
    <w:rsid w:val="00D32819"/>
    <w:rsid w:val="00D33D12"/>
    <w:rsid w:val="00D43707"/>
    <w:rsid w:val="00D4435F"/>
    <w:rsid w:val="00D44B7D"/>
    <w:rsid w:val="00D44C23"/>
    <w:rsid w:val="00D44CEF"/>
    <w:rsid w:val="00D45163"/>
    <w:rsid w:val="00D51E9E"/>
    <w:rsid w:val="00D54716"/>
    <w:rsid w:val="00D55F0D"/>
    <w:rsid w:val="00D570CD"/>
    <w:rsid w:val="00D57D48"/>
    <w:rsid w:val="00D613DD"/>
    <w:rsid w:val="00D61C96"/>
    <w:rsid w:val="00D642FF"/>
    <w:rsid w:val="00D70E4A"/>
    <w:rsid w:val="00D71029"/>
    <w:rsid w:val="00D721A9"/>
    <w:rsid w:val="00D74495"/>
    <w:rsid w:val="00D76D9E"/>
    <w:rsid w:val="00D826F6"/>
    <w:rsid w:val="00D834D3"/>
    <w:rsid w:val="00D901CD"/>
    <w:rsid w:val="00D901E6"/>
    <w:rsid w:val="00D909BD"/>
    <w:rsid w:val="00D92C1F"/>
    <w:rsid w:val="00D95273"/>
    <w:rsid w:val="00D952CA"/>
    <w:rsid w:val="00D95CAB"/>
    <w:rsid w:val="00DA062F"/>
    <w:rsid w:val="00DA23C3"/>
    <w:rsid w:val="00DA4919"/>
    <w:rsid w:val="00DA6515"/>
    <w:rsid w:val="00DB4A90"/>
    <w:rsid w:val="00DB4C97"/>
    <w:rsid w:val="00DB5778"/>
    <w:rsid w:val="00DB6542"/>
    <w:rsid w:val="00DB7963"/>
    <w:rsid w:val="00DC0920"/>
    <w:rsid w:val="00DC11CF"/>
    <w:rsid w:val="00DC1949"/>
    <w:rsid w:val="00DC2B75"/>
    <w:rsid w:val="00DC412A"/>
    <w:rsid w:val="00DC468E"/>
    <w:rsid w:val="00DC48A3"/>
    <w:rsid w:val="00DC7F15"/>
    <w:rsid w:val="00DD12F1"/>
    <w:rsid w:val="00DD599B"/>
    <w:rsid w:val="00DD6975"/>
    <w:rsid w:val="00DD6E01"/>
    <w:rsid w:val="00DD7511"/>
    <w:rsid w:val="00DD7E75"/>
    <w:rsid w:val="00DE0940"/>
    <w:rsid w:val="00DE2418"/>
    <w:rsid w:val="00DE32B0"/>
    <w:rsid w:val="00DE45F9"/>
    <w:rsid w:val="00DE5B48"/>
    <w:rsid w:val="00DE6071"/>
    <w:rsid w:val="00DE6CEE"/>
    <w:rsid w:val="00DE6F10"/>
    <w:rsid w:val="00DF5DA9"/>
    <w:rsid w:val="00DF65EB"/>
    <w:rsid w:val="00E028E3"/>
    <w:rsid w:val="00E053FA"/>
    <w:rsid w:val="00E11572"/>
    <w:rsid w:val="00E1563C"/>
    <w:rsid w:val="00E15DB9"/>
    <w:rsid w:val="00E204EA"/>
    <w:rsid w:val="00E20520"/>
    <w:rsid w:val="00E2098F"/>
    <w:rsid w:val="00E222D4"/>
    <w:rsid w:val="00E24430"/>
    <w:rsid w:val="00E27FC6"/>
    <w:rsid w:val="00E303FB"/>
    <w:rsid w:val="00E331E7"/>
    <w:rsid w:val="00E33C8A"/>
    <w:rsid w:val="00E349A7"/>
    <w:rsid w:val="00E3577D"/>
    <w:rsid w:val="00E376E7"/>
    <w:rsid w:val="00E37CAA"/>
    <w:rsid w:val="00E428DF"/>
    <w:rsid w:val="00E46CA4"/>
    <w:rsid w:val="00E50557"/>
    <w:rsid w:val="00E50877"/>
    <w:rsid w:val="00E50A02"/>
    <w:rsid w:val="00E51A55"/>
    <w:rsid w:val="00E520D4"/>
    <w:rsid w:val="00E57DB2"/>
    <w:rsid w:val="00E64727"/>
    <w:rsid w:val="00E66B79"/>
    <w:rsid w:val="00E66F26"/>
    <w:rsid w:val="00E720C6"/>
    <w:rsid w:val="00E73C79"/>
    <w:rsid w:val="00E775E4"/>
    <w:rsid w:val="00E77A75"/>
    <w:rsid w:val="00E77F03"/>
    <w:rsid w:val="00E8205C"/>
    <w:rsid w:val="00E82130"/>
    <w:rsid w:val="00E82300"/>
    <w:rsid w:val="00E8368D"/>
    <w:rsid w:val="00E915D4"/>
    <w:rsid w:val="00E92BBD"/>
    <w:rsid w:val="00E93CFE"/>
    <w:rsid w:val="00E95F97"/>
    <w:rsid w:val="00EA2C1C"/>
    <w:rsid w:val="00EA3E9F"/>
    <w:rsid w:val="00EA4AD8"/>
    <w:rsid w:val="00EA5058"/>
    <w:rsid w:val="00EA51A1"/>
    <w:rsid w:val="00EA53F9"/>
    <w:rsid w:val="00EA5621"/>
    <w:rsid w:val="00EA5F61"/>
    <w:rsid w:val="00EA7901"/>
    <w:rsid w:val="00EB27D7"/>
    <w:rsid w:val="00EC0E84"/>
    <w:rsid w:val="00EC1C43"/>
    <w:rsid w:val="00EC2F84"/>
    <w:rsid w:val="00ED497C"/>
    <w:rsid w:val="00ED4FCF"/>
    <w:rsid w:val="00ED7331"/>
    <w:rsid w:val="00ED75FC"/>
    <w:rsid w:val="00ED7CC3"/>
    <w:rsid w:val="00EE1990"/>
    <w:rsid w:val="00EE1B07"/>
    <w:rsid w:val="00EE2AA9"/>
    <w:rsid w:val="00EE428E"/>
    <w:rsid w:val="00EE4EAE"/>
    <w:rsid w:val="00EE67F8"/>
    <w:rsid w:val="00EF2763"/>
    <w:rsid w:val="00EF508E"/>
    <w:rsid w:val="00EF5FCE"/>
    <w:rsid w:val="00EF687C"/>
    <w:rsid w:val="00EF738F"/>
    <w:rsid w:val="00F00CD9"/>
    <w:rsid w:val="00F01B2E"/>
    <w:rsid w:val="00F03B19"/>
    <w:rsid w:val="00F0454B"/>
    <w:rsid w:val="00F04EF3"/>
    <w:rsid w:val="00F07164"/>
    <w:rsid w:val="00F108DE"/>
    <w:rsid w:val="00F13877"/>
    <w:rsid w:val="00F1409D"/>
    <w:rsid w:val="00F16036"/>
    <w:rsid w:val="00F1635D"/>
    <w:rsid w:val="00F16FB0"/>
    <w:rsid w:val="00F21C31"/>
    <w:rsid w:val="00F22FCA"/>
    <w:rsid w:val="00F24592"/>
    <w:rsid w:val="00F25264"/>
    <w:rsid w:val="00F26BF3"/>
    <w:rsid w:val="00F26D7D"/>
    <w:rsid w:val="00F30F80"/>
    <w:rsid w:val="00F31E0A"/>
    <w:rsid w:val="00F321CF"/>
    <w:rsid w:val="00F40E29"/>
    <w:rsid w:val="00F41BBF"/>
    <w:rsid w:val="00F42138"/>
    <w:rsid w:val="00F4502B"/>
    <w:rsid w:val="00F46747"/>
    <w:rsid w:val="00F50072"/>
    <w:rsid w:val="00F517CB"/>
    <w:rsid w:val="00F51DFF"/>
    <w:rsid w:val="00F5268E"/>
    <w:rsid w:val="00F5318D"/>
    <w:rsid w:val="00F5607C"/>
    <w:rsid w:val="00F60E93"/>
    <w:rsid w:val="00F675D5"/>
    <w:rsid w:val="00F72841"/>
    <w:rsid w:val="00F740B3"/>
    <w:rsid w:val="00F74C3D"/>
    <w:rsid w:val="00F74D54"/>
    <w:rsid w:val="00F77028"/>
    <w:rsid w:val="00F7788D"/>
    <w:rsid w:val="00F94089"/>
    <w:rsid w:val="00F942B3"/>
    <w:rsid w:val="00F96BD9"/>
    <w:rsid w:val="00F96F85"/>
    <w:rsid w:val="00FA4479"/>
    <w:rsid w:val="00FA4750"/>
    <w:rsid w:val="00FA6035"/>
    <w:rsid w:val="00FA6B85"/>
    <w:rsid w:val="00FB129E"/>
    <w:rsid w:val="00FB625D"/>
    <w:rsid w:val="00FB6F0A"/>
    <w:rsid w:val="00FC0D14"/>
    <w:rsid w:val="00FC127D"/>
    <w:rsid w:val="00FC1B26"/>
    <w:rsid w:val="00FC226E"/>
    <w:rsid w:val="00FC25F9"/>
    <w:rsid w:val="00FD0F77"/>
    <w:rsid w:val="00FD28D1"/>
    <w:rsid w:val="00FD5ABE"/>
    <w:rsid w:val="00FD6E1A"/>
    <w:rsid w:val="00FD7E71"/>
    <w:rsid w:val="00FE2CBF"/>
    <w:rsid w:val="00FE4B2A"/>
    <w:rsid w:val="00FE65EC"/>
    <w:rsid w:val="00FF0643"/>
    <w:rsid w:val="00FF4C85"/>
    <w:rsid w:val="00FF79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3D0"/>
    <w:pPr>
      <w:jc w:val="both"/>
    </w:pPr>
    <w:rPr>
      <w:sz w:val="24"/>
      <w:szCs w:val="22"/>
      <w:lang w:eastAsia="en-US"/>
    </w:rPr>
  </w:style>
  <w:style w:type="paragraph" w:styleId="Nadpis1">
    <w:name w:val="heading 1"/>
    <w:basedOn w:val="Normln"/>
    <w:next w:val="Normln"/>
    <w:link w:val="Nadpis1Char"/>
    <w:uiPriority w:val="9"/>
    <w:qFormat/>
    <w:rsid w:val="0050479F"/>
    <w:pPr>
      <w:keepNext/>
      <w:spacing w:before="240" w:after="60"/>
      <w:outlineLvl w:val="0"/>
    </w:pPr>
    <w:rPr>
      <w:rFonts w:ascii="Cambria" w:eastAsia="Times New Roman" w:hAnsi="Cambria"/>
      <w:b/>
      <w:bCs/>
      <w:kern w:val="32"/>
      <w:sz w:val="32"/>
      <w:szCs w:val="32"/>
    </w:rPr>
  </w:style>
  <w:style w:type="paragraph" w:styleId="Nadpis3">
    <w:name w:val="heading 3"/>
    <w:basedOn w:val="Normln"/>
    <w:link w:val="Nadpis3Char"/>
    <w:uiPriority w:val="9"/>
    <w:qFormat/>
    <w:rsid w:val="00CE68B0"/>
    <w:pPr>
      <w:spacing w:before="100" w:beforeAutospacing="1" w:after="100" w:afterAutospacing="1"/>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6FFC"/>
    <w:pPr>
      <w:tabs>
        <w:tab w:val="center" w:pos="4536"/>
        <w:tab w:val="right" w:pos="9072"/>
      </w:tabs>
    </w:pPr>
  </w:style>
  <w:style w:type="character" w:customStyle="1" w:styleId="ZhlavChar">
    <w:name w:val="Záhlaví Char"/>
    <w:basedOn w:val="Standardnpsmoodstavce"/>
    <w:link w:val="Zhlav"/>
    <w:uiPriority w:val="99"/>
    <w:rsid w:val="00556FFC"/>
  </w:style>
  <w:style w:type="paragraph" w:styleId="Zpat">
    <w:name w:val="footer"/>
    <w:basedOn w:val="Normln"/>
    <w:link w:val="ZpatChar"/>
    <w:uiPriority w:val="99"/>
    <w:unhideWhenUsed/>
    <w:rsid w:val="00556FFC"/>
    <w:pPr>
      <w:tabs>
        <w:tab w:val="center" w:pos="4536"/>
        <w:tab w:val="right" w:pos="9072"/>
      </w:tabs>
    </w:pPr>
  </w:style>
  <w:style w:type="character" w:customStyle="1" w:styleId="ZpatChar">
    <w:name w:val="Zápatí Char"/>
    <w:basedOn w:val="Standardnpsmoodstavce"/>
    <w:link w:val="Zpat"/>
    <w:uiPriority w:val="99"/>
    <w:rsid w:val="00556FFC"/>
  </w:style>
  <w:style w:type="paragraph" w:styleId="Textbubliny">
    <w:name w:val="Balloon Text"/>
    <w:basedOn w:val="Normln"/>
    <w:link w:val="TextbublinyChar"/>
    <w:uiPriority w:val="99"/>
    <w:semiHidden/>
    <w:unhideWhenUsed/>
    <w:rsid w:val="00556F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FFC"/>
    <w:rPr>
      <w:rFonts w:ascii="Segoe UI" w:hAnsi="Segoe UI" w:cs="Segoe UI"/>
      <w:sz w:val="18"/>
      <w:szCs w:val="18"/>
    </w:rPr>
  </w:style>
  <w:style w:type="paragraph" w:styleId="Odstavecseseznamem">
    <w:name w:val="List Paragraph"/>
    <w:basedOn w:val="Normln"/>
    <w:uiPriority w:val="34"/>
    <w:qFormat/>
    <w:rsid w:val="003437B1"/>
    <w:pPr>
      <w:spacing w:after="200" w:line="276" w:lineRule="auto"/>
      <w:ind w:left="720"/>
      <w:contextualSpacing/>
    </w:pPr>
  </w:style>
  <w:style w:type="character" w:styleId="Siln">
    <w:name w:val="Strong"/>
    <w:basedOn w:val="Standardnpsmoodstavce"/>
    <w:uiPriority w:val="22"/>
    <w:qFormat/>
    <w:rsid w:val="003228FE"/>
    <w:rPr>
      <w:b/>
      <w:bCs/>
    </w:rPr>
  </w:style>
  <w:style w:type="character" w:styleId="Hypertextovodkaz">
    <w:name w:val="Hyperlink"/>
    <w:uiPriority w:val="99"/>
    <w:rsid w:val="00367393"/>
    <w:rPr>
      <w:color w:val="0000FF"/>
      <w:u w:val="single"/>
    </w:rPr>
  </w:style>
  <w:style w:type="paragraph" w:styleId="Normlnweb">
    <w:name w:val="Normal (Web)"/>
    <w:basedOn w:val="Normln"/>
    <w:uiPriority w:val="99"/>
    <w:unhideWhenUsed/>
    <w:rsid w:val="0024029D"/>
    <w:pPr>
      <w:spacing w:before="100" w:beforeAutospacing="1" w:after="100" w:afterAutospacing="1"/>
    </w:pPr>
    <w:rPr>
      <w:rFonts w:ascii="Times New Roman" w:eastAsia="Times New Roman" w:hAnsi="Times New Roman"/>
      <w:szCs w:val="24"/>
      <w:lang w:eastAsia="cs-CZ"/>
    </w:rPr>
  </w:style>
  <w:style w:type="character" w:customStyle="1" w:styleId="Nadpis3Char">
    <w:name w:val="Nadpis 3 Char"/>
    <w:basedOn w:val="Standardnpsmoodstavce"/>
    <w:link w:val="Nadpis3"/>
    <w:uiPriority w:val="9"/>
    <w:rsid w:val="00CE68B0"/>
    <w:rPr>
      <w:rFonts w:ascii="Times New Roman" w:eastAsia="Times New Roman" w:hAnsi="Times New Roman"/>
      <w:b/>
      <w:bCs/>
      <w:sz w:val="27"/>
      <w:szCs w:val="27"/>
    </w:rPr>
  </w:style>
  <w:style w:type="character" w:customStyle="1" w:styleId="Nadpis1Char">
    <w:name w:val="Nadpis 1 Char"/>
    <w:basedOn w:val="Standardnpsmoodstavce"/>
    <w:link w:val="Nadpis1"/>
    <w:uiPriority w:val="9"/>
    <w:rsid w:val="0050479F"/>
    <w:rPr>
      <w:rFonts w:ascii="Cambria" w:eastAsia="Times New Roman" w:hAnsi="Cambria" w:cs="Times New Roman"/>
      <w:b/>
      <w:bCs/>
      <w:kern w:val="32"/>
      <w:sz w:val="32"/>
      <w:szCs w:val="32"/>
      <w:lang w:eastAsia="en-US"/>
    </w:rPr>
  </w:style>
  <w:style w:type="paragraph" w:styleId="Zkladntext2">
    <w:name w:val="Body Text 2"/>
    <w:basedOn w:val="Normln"/>
    <w:link w:val="Zkladntext2Char"/>
    <w:semiHidden/>
    <w:rsid w:val="00560218"/>
    <w:pPr>
      <w:jc w:val="left"/>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560218"/>
    <w:rPr>
      <w:rFonts w:ascii="Times New Roman" w:eastAsia="Times New Roman" w:hAnsi="Times New Roman"/>
      <w:sz w:val="24"/>
    </w:rPr>
  </w:style>
  <w:style w:type="character" w:styleId="Odkaznakoment">
    <w:name w:val="annotation reference"/>
    <w:basedOn w:val="Standardnpsmoodstavce"/>
    <w:uiPriority w:val="99"/>
    <w:semiHidden/>
    <w:unhideWhenUsed/>
    <w:rsid w:val="004536B9"/>
    <w:rPr>
      <w:sz w:val="16"/>
      <w:szCs w:val="16"/>
    </w:rPr>
  </w:style>
  <w:style w:type="paragraph" w:styleId="Textkomente">
    <w:name w:val="annotation text"/>
    <w:basedOn w:val="Normln"/>
    <w:link w:val="TextkomenteChar"/>
    <w:uiPriority w:val="99"/>
    <w:semiHidden/>
    <w:unhideWhenUsed/>
    <w:rsid w:val="004536B9"/>
    <w:rPr>
      <w:sz w:val="20"/>
      <w:szCs w:val="20"/>
    </w:rPr>
  </w:style>
  <w:style w:type="character" w:customStyle="1" w:styleId="TextkomenteChar">
    <w:name w:val="Text komentáře Char"/>
    <w:basedOn w:val="Standardnpsmoodstavce"/>
    <w:link w:val="Textkomente"/>
    <w:uiPriority w:val="99"/>
    <w:semiHidden/>
    <w:rsid w:val="004536B9"/>
    <w:rPr>
      <w:lang w:eastAsia="en-US"/>
    </w:rPr>
  </w:style>
  <w:style w:type="paragraph" w:styleId="Pedmtkomente">
    <w:name w:val="annotation subject"/>
    <w:basedOn w:val="Textkomente"/>
    <w:next w:val="Textkomente"/>
    <w:link w:val="PedmtkomenteChar"/>
    <w:uiPriority w:val="99"/>
    <w:semiHidden/>
    <w:unhideWhenUsed/>
    <w:rsid w:val="004536B9"/>
    <w:rPr>
      <w:b/>
      <w:bCs/>
    </w:rPr>
  </w:style>
  <w:style w:type="character" w:customStyle="1" w:styleId="PedmtkomenteChar">
    <w:name w:val="Předmět komentáře Char"/>
    <w:basedOn w:val="TextkomenteChar"/>
    <w:link w:val="Pedmtkomente"/>
    <w:uiPriority w:val="99"/>
    <w:semiHidden/>
    <w:rsid w:val="004536B9"/>
    <w:rPr>
      <w:b/>
      <w:bCs/>
      <w:lang w:eastAsia="en-US"/>
    </w:rPr>
  </w:style>
  <w:style w:type="paragraph" w:customStyle="1" w:styleId="Default">
    <w:name w:val="Default"/>
    <w:rsid w:val="002C004F"/>
    <w:pPr>
      <w:autoSpaceDE w:val="0"/>
      <w:autoSpaceDN w:val="0"/>
      <w:adjustRightInd w:val="0"/>
    </w:pPr>
    <w:rPr>
      <w:rFonts w:cs="Calibri"/>
      <w:color w:val="000000"/>
      <w:sz w:val="24"/>
      <w:szCs w:val="24"/>
    </w:rPr>
  </w:style>
  <w:style w:type="character" w:customStyle="1" w:styleId="Nevyeenzmnka1">
    <w:name w:val="Nevyřešená zmínka1"/>
    <w:basedOn w:val="Standardnpsmoodstavce"/>
    <w:uiPriority w:val="99"/>
    <w:semiHidden/>
    <w:unhideWhenUsed/>
    <w:rsid w:val="00D51E9E"/>
    <w:rPr>
      <w:color w:val="605E5C"/>
      <w:shd w:val="clear" w:color="auto" w:fill="E1DFDD"/>
    </w:rPr>
  </w:style>
  <w:style w:type="table" w:styleId="Mkatabulky">
    <w:name w:val="Table Grid"/>
    <w:basedOn w:val="Normlntabulka"/>
    <w:uiPriority w:val="39"/>
    <w:rsid w:val="0026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7C08EC"/>
    <w:rPr>
      <w:b/>
      <w:bCs/>
    </w:rPr>
  </w:style>
  <w:style w:type="character" w:customStyle="1" w:styleId="jsx-68081902">
    <w:name w:val="jsx-68081902"/>
    <w:basedOn w:val="Standardnpsmoodstavce"/>
    <w:rsid w:val="007B47BD"/>
  </w:style>
  <w:style w:type="character" w:customStyle="1" w:styleId="jsx-675092276">
    <w:name w:val="jsx-675092276"/>
    <w:basedOn w:val="Standardnpsmoodstavce"/>
    <w:rsid w:val="007B47BD"/>
  </w:style>
  <w:style w:type="character" w:customStyle="1" w:styleId="UnresolvedMention">
    <w:name w:val="Unresolved Mention"/>
    <w:basedOn w:val="Standardnpsmoodstavce"/>
    <w:uiPriority w:val="99"/>
    <w:semiHidden/>
    <w:unhideWhenUsed/>
    <w:rsid w:val="009154A6"/>
    <w:rPr>
      <w:color w:val="605E5C"/>
      <w:shd w:val="clear" w:color="auto" w:fill="E1DFDD"/>
    </w:rPr>
  </w:style>
  <w:style w:type="paragraph" w:styleId="Bezmezer">
    <w:name w:val="No Spacing"/>
    <w:uiPriority w:val="1"/>
    <w:qFormat/>
    <w:rsid w:val="00AB43D9"/>
    <w:pPr>
      <w:jc w:val="both"/>
    </w:pPr>
    <w:rPr>
      <w:sz w:val="24"/>
      <w:szCs w:val="22"/>
      <w:lang w:eastAsia="en-US"/>
    </w:rPr>
  </w:style>
  <w:style w:type="character" w:customStyle="1" w:styleId="lrzxr">
    <w:name w:val="lrzxr"/>
    <w:basedOn w:val="Standardnpsmoodstavce"/>
    <w:rsid w:val="00C44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3D0"/>
    <w:pPr>
      <w:jc w:val="both"/>
    </w:pPr>
    <w:rPr>
      <w:sz w:val="24"/>
      <w:szCs w:val="22"/>
      <w:lang w:eastAsia="en-US"/>
    </w:rPr>
  </w:style>
  <w:style w:type="paragraph" w:styleId="Nadpis1">
    <w:name w:val="heading 1"/>
    <w:basedOn w:val="Normln"/>
    <w:next w:val="Normln"/>
    <w:link w:val="Nadpis1Char"/>
    <w:uiPriority w:val="9"/>
    <w:qFormat/>
    <w:rsid w:val="0050479F"/>
    <w:pPr>
      <w:keepNext/>
      <w:spacing w:before="240" w:after="60"/>
      <w:outlineLvl w:val="0"/>
    </w:pPr>
    <w:rPr>
      <w:rFonts w:ascii="Cambria" w:eastAsia="Times New Roman" w:hAnsi="Cambria"/>
      <w:b/>
      <w:bCs/>
      <w:kern w:val="32"/>
      <w:sz w:val="32"/>
      <w:szCs w:val="32"/>
    </w:rPr>
  </w:style>
  <w:style w:type="paragraph" w:styleId="Nadpis3">
    <w:name w:val="heading 3"/>
    <w:basedOn w:val="Normln"/>
    <w:link w:val="Nadpis3Char"/>
    <w:uiPriority w:val="9"/>
    <w:qFormat/>
    <w:rsid w:val="00CE68B0"/>
    <w:pPr>
      <w:spacing w:before="100" w:beforeAutospacing="1" w:after="100" w:afterAutospacing="1"/>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6FFC"/>
    <w:pPr>
      <w:tabs>
        <w:tab w:val="center" w:pos="4536"/>
        <w:tab w:val="right" w:pos="9072"/>
      </w:tabs>
    </w:pPr>
  </w:style>
  <w:style w:type="character" w:customStyle="1" w:styleId="ZhlavChar">
    <w:name w:val="Záhlaví Char"/>
    <w:basedOn w:val="Standardnpsmoodstavce"/>
    <w:link w:val="Zhlav"/>
    <w:uiPriority w:val="99"/>
    <w:rsid w:val="00556FFC"/>
  </w:style>
  <w:style w:type="paragraph" w:styleId="Zpat">
    <w:name w:val="footer"/>
    <w:basedOn w:val="Normln"/>
    <w:link w:val="ZpatChar"/>
    <w:uiPriority w:val="99"/>
    <w:unhideWhenUsed/>
    <w:rsid w:val="00556FFC"/>
    <w:pPr>
      <w:tabs>
        <w:tab w:val="center" w:pos="4536"/>
        <w:tab w:val="right" w:pos="9072"/>
      </w:tabs>
    </w:pPr>
  </w:style>
  <w:style w:type="character" w:customStyle="1" w:styleId="ZpatChar">
    <w:name w:val="Zápatí Char"/>
    <w:basedOn w:val="Standardnpsmoodstavce"/>
    <w:link w:val="Zpat"/>
    <w:uiPriority w:val="99"/>
    <w:rsid w:val="00556FFC"/>
  </w:style>
  <w:style w:type="paragraph" w:styleId="Textbubliny">
    <w:name w:val="Balloon Text"/>
    <w:basedOn w:val="Normln"/>
    <w:link w:val="TextbublinyChar"/>
    <w:uiPriority w:val="99"/>
    <w:semiHidden/>
    <w:unhideWhenUsed/>
    <w:rsid w:val="00556F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FFC"/>
    <w:rPr>
      <w:rFonts w:ascii="Segoe UI" w:hAnsi="Segoe UI" w:cs="Segoe UI"/>
      <w:sz w:val="18"/>
      <w:szCs w:val="18"/>
    </w:rPr>
  </w:style>
  <w:style w:type="paragraph" w:styleId="Odstavecseseznamem">
    <w:name w:val="List Paragraph"/>
    <w:basedOn w:val="Normln"/>
    <w:uiPriority w:val="34"/>
    <w:qFormat/>
    <w:rsid w:val="003437B1"/>
    <w:pPr>
      <w:spacing w:after="200" w:line="276" w:lineRule="auto"/>
      <w:ind w:left="720"/>
      <w:contextualSpacing/>
    </w:pPr>
  </w:style>
  <w:style w:type="character" w:styleId="Siln">
    <w:name w:val="Strong"/>
    <w:basedOn w:val="Standardnpsmoodstavce"/>
    <w:uiPriority w:val="22"/>
    <w:qFormat/>
    <w:rsid w:val="003228FE"/>
    <w:rPr>
      <w:b/>
      <w:bCs/>
    </w:rPr>
  </w:style>
  <w:style w:type="character" w:styleId="Hypertextovodkaz">
    <w:name w:val="Hyperlink"/>
    <w:uiPriority w:val="99"/>
    <w:rsid w:val="00367393"/>
    <w:rPr>
      <w:color w:val="0000FF"/>
      <w:u w:val="single"/>
    </w:rPr>
  </w:style>
  <w:style w:type="paragraph" w:styleId="Normlnweb">
    <w:name w:val="Normal (Web)"/>
    <w:basedOn w:val="Normln"/>
    <w:uiPriority w:val="99"/>
    <w:unhideWhenUsed/>
    <w:rsid w:val="0024029D"/>
    <w:pPr>
      <w:spacing w:before="100" w:beforeAutospacing="1" w:after="100" w:afterAutospacing="1"/>
    </w:pPr>
    <w:rPr>
      <w:rFonts w:ascii="Times New Roman" w:eastAsia="Times New Roman" w:hAnsi="Times New Roman"/>
      <w:szCs w:val="24"/>
      <w:lang w:eastAsia="cs-CZ"/>
    </w:rPr>
  </w:style>
  <w:style w:type="character" w:customStyle="1" w:styleId="Nadpis3Char">
    <w:name w:val="Nadpis 3 Char"/>
    <w:basedOn w:val="Standardnpsmoodstavce"/>
    <w:link w:val="Nadpis3"/>
    <w:uiPriority w:val="9"/>
    <w:rsid w:val="00CE68B0"/>
    <w:rPr>
      <w:rFonts w:ascii="Times New Roman" w:eastAsia="Times New Roman" w:hAnsi="Times New Roman"/>
      <w:b/>
      <w:bCs/>
      <w:sz w:val="27"/>
      <w:szCs w:val="27"/>
    </w:rPr>
  </w:style>
  <w:style w:type="character" w:customStyle="1" w:styleId="Nadpis1Char">
    <w:name w:val="Nadpis 1 Char"/>
    <w:basedOn w:val="Standardnpsmoodstavce"/>
    <w:link w:val="Nadpis1"/>
    <w:uiPriority w:val="9"/>
    <w:rsid w:val="0050479F"/>
    <w:rPr>
      <w:rFonts w:ascii="Cambria" w:eastAsia="Times New Roman" w:hAnsi="Cambria" w:cs="Times New Roman"/>
      <w:b/>
      <w:bCs/>
      <w:kern w:val="32"/>
      <w:sz w:val="32"/>
      <w:szCs w:val="32"/>
      <w:lang w:eastAsia="en-US"/>
    </w:rPr>
  </w:style>
  <w:style w:type="paragraph" w:styleId="Zkladntext2">
    <w:name w:val="Body Text 2"/>
    <w:basedOn w:val="Normln"/>
    <w:link w:val="Zkladntext2Char"/>
    <w:semiHidden/>
    <w:rsid w:val="00560218"/>
    <w:pPr>
      <w:jc w:val="left"/>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560218"/>
    <w:rPr>
      <w:rFonts w:ascii="Times New Roman" w:eastAsia="Times New Roman" w:hAnsi="Times New Roman"/>
      <w:sz w:val="24"/>
    </w:rPr>
  </w:style>
  <w:style w:type="character" w:styleId="Odkaznakoment">
    <w:name w:val="annotation reference"/>
    <w:basedOn w:val="Standardnpsmoodstavce"/>
    <w:uiPriority w:val="99"/>
    <w:semiHidden/>
    <w:unhideWhenUsed/>
    <w:rsid w:val="004536B9"/>
    <w:rPr>
      <w:sz w:val="16"/>
      <w:szCs w:val="16"/>
    </w:rPr>
  </w:style>
  <w:style w:type="paragraph" w:styleId="Textkomente">
    <w:name w:val="annotation text"/>
    <w:basedOn w:val="Normln"/>
    <w:link w:val="TextkomenteChar"/>
    <w:uiPriority w:val="99"/>
    <w:semiHidden/>
    <w:unhideWhenUsed/>
    <w:rsid w:val="004536B9"/>
    <w:rPr>
      <w:sz w:val="20"/>
      <w:szCs w:val="20"/>
    </w:rPr>
  </w:style>
  <w:style w:type="character" w:customStyle="1" w:styleId="TextkomenteChar">
    <w:name w:val="Text komentáře Char"/>
    <w:basedOn w:val="Standardnpsmoodstavce"/>
    <w:link w:val="Textkomente"/>
    <w:uiPriority w:val="99"/>
    <w:semiHidden/>
    <w:rsid w:val="004536B9"/>
    <w:rPr>
      <w:lang w:eastAsia="en-US"/>
    </w:rPr>
  </w:style>
  <w:style w:type="paragraph" w:styleId="Pedmtkomente">
    <w:name w:val="annotation subject"/>
    <w:basedOn w:val="Textkomente"/>
    <w:next w:val="Textkomente"/>
    <w:link w:val="PedmtkomenteChar"/>
    <w:uiPriority w:val="99"/>
    <w:semiHidden/>
    <w:unhideWhenUsed/>
    <w:rsid w:val="004536B9"/>
    <w:rPr>
      <w:b/>
      <w:bCs/>
    </w:rPr>
  </w:style>
  <w:style w:type="character" w:customStyle="1" w:styleId="PedmtkomenteChar">
    <w:name w:val="Předmět komentáře Char"/>
    <w:basedOn w:val="TextkomenteChar"/>
    <w:link w:val="Pedmtkomente"/>
    <w:uiPriority w:val="99"/>
    <w:semiHidden/>
    <w:rsid w:val="004536B9"/>
    <w:rPr>
      <w:b/>
      <w:bCs/>
      <w:lang w:eastAsia="en-US"/>
    </w:rPr>
  </w:style>
  <w:style w:type="paragraph" w:customStyle="1" w:styleId="Default">
    <w:name w:val="Default"/>
    <w:rsid w:val="002C004F"/>
    <w:pPr>
      <w:autoSpaceDE w:val="0"/>
      <w:autoSpaceDN w:val="0"/>
      <w:adjustRightInd w:val="0"/>
    </w:pPr>
    <w:rPr>
      <w:rFonts w:cs="Calibri"/>
      <w:color w:val="000000"/>
      <w:sz w:val="24"/>
      <w:szCs w:val="24"/>
    </w:rPr>
  </w:style>
  <w:style w:type="character" w:customStyle="1" w:styleId="Nevyeenzmnka1">
    <w:name w:val="Nevyřešená zmínka1"/>
    <w:basedOn w:val="Standardnpsmoodstavce"/>
    <w:uiPriority w:val="99"/>
    <w:semiHidden/>
    <w:unhideWhenUsed/>
    <w:rsid w:val="00D51E9E"/>
    <w:rPr>
      <w:color w:val="605E5C"/>
      <w:shd w:val="clear" w:color="auto" w:fill="E1DFDD"/>
    </w:rPr>
  </w:style>
  <w:style w:type="table" w:styleId="Mkatabulky">
    <w:name w:val="Table Grid"/>
    <w:basedOn w:val="Normlntabulka"/>
    <w:uiPriority w:val="39"/>
    <w:rsid w:val="0026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7C08EC"/>
    <w:rPr>
      <w:b/>
      <w:bCs/>
    </w:rPr>
  </w:style>
  <w:style w:type="character" w:customStyle="1" w:styleId="jsx-68081902">
    <w:name w:val="jsx-68081902"/>
    <w:basedOn w:val="Standardnpsmoodstavce"/>
    <w:rsid w:val="007B47BD"/>
  </w:style>
  <w:style w:type="character" w:customStyle="1" w:styleId="jsx-675092276">
    <w:name w:val="jsx-675092276"/>
    <w:basedOn w:val="Standardnpsmoodstavce"/>
    <w:rsid w:val="007B47BD"/>
  </w:style>
  <w:style w:type="character" w:customStyle="1" w:styleId="UnresolvedMention">
    <w:name w:val="Unresolved Mention"/>
    <w:basedOn w:val="Standardnpsmoodstavce"/>
    <w:uiPriority w:val="99"/>
    <w:semiHidden/>
    <w:unhideWhenUsed/>
    <w:rsid w:val="009154A6"/>
    <w:rPr>
      <w:color w:val="605E5C"/>
      <w:shd w:val="clear" w:color="auto" w:fill="E1DFDD"/>
    </w:rPr>
  </w:style>
  <w:style w:type="paragraph" w:styleId="Bezmezer">
    <w:name w:val="No Spacing"/>
    <w:uiPriority w:val="1"/>
    <w:qFormat/>
    <w:rsid w:val="00AB43D9"/>
    <w:pPr>
      <w:jc w:val="both"/>
    </w:pPr>
    <w:rPr>
      <w:sz w:val="24"/>
      <w:szCs w:val="22"/>
      <w:lang w:eastAsia="en-US"/>
    </w:rPr>
  </w:style>
  <w:style w:type="character" w:customStyle="1" w:styleId="lrzxr">
    <w:name w:val="lrzxr"/>
    <w:basedOn w:val="Standardnpsmoodstavce"/>
    <w:rsid w:val="00C4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311">
      <w:bodyDiv w:val="1"/>
      <w:marLeft w:val="0"/>
      <w:marRight w:val="0"/>
      <w:marTop w:val="0"/>
      <w:marBottom w:val="0"/>
      <w:divBdr>
        <w:top w:val="none" w:sz="0" w:space="0" w:color="auto"/>
        <w:left w:val="none" w:sz="0" w:space="0" w:color="auto"/>
        <w:bottom w:val="none" w:sz="0" w:space="0" w:color="auto"/>
        <w:right w:val="none" w:sz="0" w:space="0" w:color="auto"/>
      </w:divBdr>
      <w:divsChild>
        <w:div w:id="349769752">
          <w:marLeft w:val="0"/>
          <w:marRight w:val="0"/>
          <w:marTop w:val="0"/>
          <w:marBottom w:val="0"/>
          <w:divBdr>
            <w:top w:val="none" w:sz="0" w:space="0" w:color="auto"/>
            <w:left w:val="none" w:sz="0" w:space="0" w:color="auto"/>
            <w:bottom w:val="none" w:sz="0" w:space="0" w:color="auto"/>
            <w:right w:val="none" w:sz="0" w:space="0" w:color="auto"/>
          </w:divBdr>
        </w:div>
      </w:divsChild>
    </w:div>
    <w:div w:id="21135102">
      <w:bodyDiv w:val="1"/>
      <w:marLeft w:val="0"/>
      <w:marRight w:val="0"/>
      <w:marTop w:val="0"/>
      <w:marBottom w:val="0"/>
      <w:divBdr>
        <w:top w:val="none" w:sz="0" w:space="0" w:color="auto"/>
        <w:left w:val="none" w:sz="0" w:space="0" w:color="auto"/>
        <w:bottom w:val="none" w:sz="0" w:space="0" w:color="auto"/>
        <w:right w:val="none" w:sz="0" w:space="0" w:color="auto"/>
      </w:divBdr>
    </w:div>
    <w:div w:id="30108406">
      <w:bodyDiv w:val="1"/>
      <w:marLeft w:val="0"/>
      <w:marRight w:val="0"/>
      <w:marTop w:val="0"/>
      <w:marBottom w:val="0"/>
      <w:divBdr>
        <w:top w:val="none" w:sz="0" w:space="0" w:color="auto"/>
        <w:left w:val="none" w:sz="0" w:space="0" w:color="auto"/>
        <w:bottom w:val="none" w:sz="0" w:space="0" w:color="auto"/>
        <w:right w:val="none" w:sz="0" w:space="0" w:color="auto"/>
      </w:divBdr>
    </w:div>
    <w:div w:id="48455331">
      <w:bodyDiv w:val="1"/>
      <w:marLeft w:val="0"/>
      <w:marRight w:val="0"/>
      <w:marTop w:val="0"/>
      <w:marBottom w:val="0"/>
      <w:divBdr>
        <w:top w:val="none" w:sz="0" w:space="0" w:color="auto"/>
        <w:left w:val="none" w:sz="0" w:space="0" w:color="auto"/>
        <w:bottom w:val="none" w:sz="0" w:space="0" w:color="auto"/>
        <w:right w:val="none" w:sz="0" w:space="0" w:color="auto"/>
      </w:divBdr>
      <w:divsChild>
        <w:div w:id="1245067150">
          <w:marLeft w:val="0"/>
          <w:marRight w:val="0"/>
          <w:marTop w:val="0"/>
          <w:marBottom w:val="0"/>
          <w:divBdr>
            <w:top w:val="none" w:sz="0" w:space="0" w:color="auto"/>
            <w:left w:val="none" w:sz="0" w:space="0" w:color="auto"/>
            <w:bottom w:val="none" w:sz="0" w:space="0" w:color="auto"/>
            <w:right w:val="none" w:sz="0" w:space="0" w:color="auto"/>
          </w:divBdr>
        </w:div>
        <w:div w:id="1717848823">
          <w:marLeft w:val="0"/>
          <w:marRight w:val="0"/>
          <w:marTop w:val="0"/>
          <w:marBottom w:val="0"/>
          <w:divBdr>
            <w:top w:val="none" w:sz="0" w:space="0" w:color="auto"/>
            <w:left w:val="none" w:sz="0" w:space="0" w:color="auto"/>
            <w:bottom w:val="none" w:sz="0" w:space="0" w:color="auto"/>
            <w:right w:val="none" w:sz="0" w:space="0" w:color="auto"/>
          </w:divBdr>
        </w:div>
        <w:div w:id="1978021905">
          <w:marLeft w:val="0"/>
          <w:marRight w:val="0"/>
          <w:marTop w:val="0"/>
          <w:marBottom w:val="0"/>
          <w:divBdr>
            <w:top w:val="none" w:sz="0" w:space="0" w:color="auto"/>
            <w:left w:val="none" w:sz="0" w:space="0" w:color="auto"/>
            <w:bottom w:val="none" w:sz="0" w:space="0" w:color="auto"/>
            <w:right w:val="none" w:sz="0" w:space="0" w:color="auto"/>
          </w:divBdr>
        </w:div>
      </w:divsChild>
    </w:div>
    <w:div w:id="102068932">
      <w:bodyDiv w:val="1"/>
      <w:marLeft w:val="0"/>
      <w:marRight w:val="0"/>
      <w:marTop w:val="0"/>
      <w:marBottom w:val="0"/>
      <w:divBdr>
        <w:top w:val="none" w:sz="0" w:space="0" w:color="auto"/>
        <w:left w:val="none" w:sz="0" w:space="0" w:color="auto"/>
        <w:bottom w:val="none" w:sz="0" w:space="0" w:color="auto"/>
        <w:right w:val="none" w:sz="0" w:space="0" w:color="auto"/>
      </w:divBdr>
    </w:div>
    <w:div w:id="120467587">
      <w:bodyDiv w:val="1"/>
      <w:marLeft w:val="0"/>
      <w:marRight w:val="0"/>
      <w:marTop w:val="0"/>
      <w:marBottom w:val="0"/>
      <w:divBdr>
        <w:top w:val="none" w:sz="0" w:space="0" w:color="auto"/>
        <w:left w:val="none" w:sz="0" w:space="0" w:color="auto"/>
        <w:bottom w:val="none" w:sz="0" w:space="0" w:color="auto"/>
        <w:right w:val="none" w:sz="0" w:space="0" w:color="auto"/>
      </w:divBdr>
      <w:divsChild>
        <w:div w:id="179178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1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815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21934">
      <w:bodyDiv w:val="1"/>
      <w:marLeft w:val="0"/>
      <w:marRight w:val="0"/>
      <w:marTop w:val="0"/>
      <w:marBottom w:val="0"/>
      <w:divBdr>
        <w:top w:val="none" w:sz="0" w:space="0" w:color="auto"/>
        <w:left w:val="none" w:sz="0" w:space="0" w:color="auto"/>
        <w:bottom w:val="none" w:sz="0" w:space="0" w:color="auto"/>
        <w:right w:val="none" w:sz="0" w:space="0" w:color="auto"/>
      </w:divBdr>
    </w:div>
    <w:div w:id="200168532">
      <w:bodyDiv w:val="1"/>
      <w:marLeft w:val="0"/>
      <w:marRight w:val="0"/>
      <w:marTop w:val="0"/>
      <w:marBottom w:val="0"/>
      <w:divBdr>
        <w:top w:val="none" w:sz="0" w:space="0" w:color="auto"/>
        <w:left w:val="none" w:sz="0" w:space="0" w:color="auto"/>
        <w:bottom w:val="none" w:sz="0" w:space="0" w:color="auto"/>
        <w:right w:val="none" w:sz="0" w:space="0" w:color="auto"/>
      </w:divBdr>
    </w:div>
    <w:div w:id="209927856">
      <w:bodyDiv w:val="1"/>
      <w:marLeft w:val="0"/>
      <w:marRight w:val="0"/>
      <w:marTop w:val="0"/>
      <w:marBottom w:val="0"/>
      <w:divBdr>
        <w:top w:val="none" w:sz="0" w:space="0" w:color="auto"/>
        <w:left w:val="none" w:sz="0" w:space="0" w:color="auto"/>
        <w:bottom w:val="none" w:sz="0" w:space="0" w:color="auto"/>
        <w:right w:val="none" w:sz="0" w:space="0" w:color="auto"/>
      </w:divBdr>
      <w:divsChild>
        <w:div w:id="398407017">
          <w:marLeft w:val="0"/>
          <w:marRight w:val="0"/>
          <w:marTop w:val="0"/>
          <w:marBottom w:val="0"/>
          <w:divBdr>
            <w:top w:val="none" w:sz="0" w:space="0" w:color="auto"/>
            <w:left w:val="none" w:sz="0" w:space="0" w:color="auto"/>
            <w:bottom w:val="none" w:sz="0" w:space="0" w:color="auto"/>
            <w:right w:val="none" w:sz="0" w:space="0" w:color="auto"/>
          </w:divBdr>
          <w:divsChild>
            <w:div w:id="2902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209">
      <w:bodyDiv w:val="1"/>
      <w:marLeft w:val="0"/>
      <w:marRight w:val="0"/>
      <w:marTop w:val="0"/>
      <w:marBottom w:val="0"/>
      <w:divBdr>
        <w:top w:val="none" w:sz="0" w:space="0" w:color="auto"/>
        <w:left w:val="none" w:sz="0" w:space="0" w:color="auto"/>
        <w:bottom w:val="none" w:sz="0" w:space="0" w:color="auto"/>
        <w:right w:val="none" w:sz="0" w:space="0" w:color="auto"/>
      </w:divBdr>
    </w:div>
    <w:div w:id="268203315">
      <w:bodyDiv w:val="1"/>
      <w:marLeft w:val="0"/>
      <w:marRight w:val="0"/>
      <w:marTop w:val="0"/>
      <w:marBottom w:val="0"/>
      <w:divBdr>
        <w:top w:val="none" w:sz="0" w:space="0" w:color="auto"/>
        <w:left w:val="none" w:sz="0" w:space="0" w:color="auto"/>
        <w:bottom w:val="none" w:sz="0" w:space="0" w:color="auto"/>
        <w:right w:val="none" w:sz="0" w:space="0" w:color="auto"/>
      </w:divBdr>
    </w:div>
    <w:div w:id="322515967">
      <w:bodyDiv w:val="1"/>
      <w:marLeft w:val="0"/>
      <w:marRight w:val="0"/>
      <w:marTop w:val="0"/>
      <w:marBottom w:val="0"/>
      <w:divBdr>
        <w:top w:val="none" w:sz="0" w:space="0" w:color="auto"/>
        <w:left w:val="none" w:sz="0" w:space="0" w:color="auto"/>
        <w:bottom w:val="none" w:sz="0" w:space="0" w:color="auto"/>
        <w:right w:val="none" w:sz="0" w:space="0" w:color="auto"/>
      </w:divBdr>
    </w:div>
    <w:div w:id="376245224">
      <w:bodyDiv w:val="1"/>
      <w:marLeft w:val="0"/>
      <w:marRight w:val="0"/>
      <w:marTop w:val="0"/>
      <w:marBottom w:val="0"/>
      <w:divBdr>
        <w:top w:val="none" w:sz="0" w:space="0" w:color="auto"/>
        <w:left w:val="none" w:sz="0" w:space="0" w:color="auto"/>
        <w:bottom w:val="none" w:sz="0" w:space="0" w:color="auto"/>
        <w:right w:val="none" w:sz="0" w:space="0" w:color="auto"/>
      </w:divBdr>
    </w:div>
    <w:div w:id="383677031">
      <w:bodyDiv w:val="1"/>
      <w:marLeft w:val="0"/>
      <w:marRight w:val="0"/>
      <w:marTop w:val="0"/>
      <w:marBottom w:val="0"/>
      <w:divBdr>
        <w:top w:val="none" w:sz="0" w:space="0" w:color="auto"/>
        <w:left w:val="none" w:sz="0" w:space="0" w:color="auto"/>
        <w:bottom w:val="none" w:sz="0" w:space="0" w:color="auto"/>
        <w:right w:val="none" w:sz="0" w:space="0" w:color="auto"/>
      </w:divBdr>
      <w:divsChild>
        <w:div w:id="1594780553">
          <w:marLeft w:val="0"/>
          <w:marRight w:val="0"/>
          <w:marTop w:val="0"/>
          <w:marBottom w:val="0"/>
          <w:divBdr>
            <w:top w:val="none" w:sz="0" w:space="0" w:color="auto"/>
            <w:left w:val="none" w:sz="0" w:space="0" w:color="auto"/>
            <w:bottom w:val="none" w:sz="0" w:space="0" w:color="auto"/>
            <w:right w:val="none" w:sz="0" w:space="0" w:color="auto"/>
          </w:divBdr>
          <w:divsChild>
            <w:div w:id="1391809150">
              <w:marLeft w:val="0"/>
              <w:marRight w:val="0"/>
              <w:marTop w:val="0"/>
              <w:marBottom w:val="0"/>
              <w:divBdr>
                <w:top w:val="none" w:sz="0" w:space="0" w:color="auto"/>
                <w:left w:val="none" w:sz="0" w:space="0" w:color="auto"/>
                <w:bottom w:val="none" w:sz="0" w:space="0" w:color="auto"/>
                <w:right w:val="none" w:sz="0" w:space="0" w:color="auto"/>
              </w:divBdr>
            </w:div>
            <w:div w:id="1353192478">
              <w:marLeft w:val="0"/>
              <w:marRight w:val="0"/>
              <w:marTop w:val="0"/>
              <w:marBottom w:val="0"/>
              <w:divBdr>
                <w:top w:val="none" w:sz="0" w:space="0" w:color="auto"/>
                <w:left w:val="none" w:sz="0" w:space="0" w:color="auto"/>
                <w:bottom w:val="none" w:sz="0" w:space="0" w:color="auto"/>
                <w:right w:val="none" w:sz="0" w:space="0" w:color="auto"/>
              </w:divBdr>
              <w:divsChild>
                <w:div w:id="857305487">
                  <w:marLeft w:val="0"/>
                  <w:marRight w:val="0"/>
                  <w:marTop w:val="0"/>
                  <w:marBottom w:val="300"/>
                  <w:divBdr>
                    <w:top w:val="none" w:sz="0" w:space="0" w:color="auto"/>
                    <w:left w:val="none" w:sz="0" w:space="0" w:color="auto"/>
                    <w:bottom w:val="none" w:sz="0" w:space="0" w:color="auto"/>
                    <w:right w:val="none" w:sz="0" w:space="0" w:color="auto"/>
                  </w:divBdr>
                  <w:divsChild>
                    <w:div w:id="1424834145">
                      <w:marLeft w:val="0"/>
                      <w:marRight w:val="0"/>
                      <w:marTop w:val="0"/>
                      <w:marBottom w:val="0"/>
                      <w:divBdr>
                        <w:top w:val="none" w:sz="0" w:space="0" w:color="auto"/>
                        <w:left w:val="none" w:sz="0" w:space="0" w:color="auto"/>
                        <w:bottom w:val="none" w:sz="0" w:space="0" w:color="auto"/>
                        <w:right w:val="none" w:sz="0" w:space="0" w:color="auto"/>
                      </w:divBdr>
                      <w:divsChild>
                        <w:div w:id="1216086283">
                          <w:marLeft w:val="0"/>
                          <w:marRight w:val="0"/>
                          <w:marTop w:val="0"/>
                          <w:marBottom w:val="0"/>
                          <w:divBdr>
                            <w:top w:val="none" w:sz="0" w:space="0" w:color="auto"/>
                            <w:left w:val="none" w:sz="0" w:space="0" w:color="auto"/>
                            <w:bottom w:val="none" w:sz="0" w:space="0" w:color="auto"/>
                            <w:right w:val="none" w:sz="0" w:space="0" w:color="auto"/>
                          </w:divBdr>
                        </w:div>
                        <w:div w:id="406076016">
                          <w:marLeft w:val="0"/>
                          <w:marRight w:val="0"/>
                          <w:marTop w:val="0"/>
                          <w:marBottom w:val="0"/>
                          <w:divBdr>
                            <w:top w:val="none" w:sz="0" w:space="0" w:color="auto"/>
                            <w:left w:val="none" w:sz="0" w:space="0" w:color="auto"/>
                            <w:bottom w:val="none" w:sz="0" w:space="0" w:color="auto"/>
                            <w:right w:val="none" w:sz="0" w:space="0" w:color="auto"/>
                          </w:divBdr>
                        </w:div>
                        <w:div w:id="1843201825">
                          <w:marLeft w:val="0"/>
                          <w:marRight w:val="0"/>
                          <w:marTop w:val="0"/>
                          <w:marBottom w:val="0"/>
                          <w:divBdr>
                            <w:top w:val="none" w:sz="0" w:space="0" w:color="auto"/>
                            <w:left w:val="none" w:sz="0" w:space="0" w:color="auto"/>
                            <w:bottom w:val="none" w:sz="0" w:space="0" w:color="auto"/>
                            <w:right w:val="none" w:sz="0" w:space="0" w:color="auto"/>
                          </w:divBdr>
                        </w:div>
                        <w:div w:id="2088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976">
                  <w:marLeft w:val="0"/>
                  <w:marRight w:val="0"/>
                  <w:marTop w:val="0"/>
                  <w:marBottom w:val="0"/>
                  <w:divBdr>
                    <w:top w:val="none" w:sz="0" w:space="0" w:color="auto"/>
                    <w:left w:val="none" w:sz="0" w:space="0" w:color="auto"/>
                    <w:bottom w:val="none" w:sz="0" w:space="0" w:color="auto"/>
                    <w:right w:val="none" w:sz="0" w:space="0" w:color="auto"/>
                  </w:divBdr>
                  <w:divsChild>
                    <w:div w:id="1519391912">
                      <w:marLeft w:val="0"/>
                      <w:marRight w:val="0"/>
                      <w:marTop w:val="0"/>
                      <w:marBottom w:val="0"/>
                      <w:divBdr>
                        <w:top w:val="none" w:sz="0" w:space="0" w:color="auto"/>
                        <w:left w:val="none" w:sz="0" w:space="0" w:color="auto"/>
                        <w:bottom w:val="none" w:sz="0" w:space="0" w:color="auto"/>
                        <w:right w:val="none" w:sz="0" w:space="0" w:color="auto"/>
                      </w:divBdr>
                      <w:divsChild>
                        <w:div w:id="1167209434">
                          <w:marLeft w:val="0"/>
                          <w:marRight w:val="0"/>
                          <w:marTop w:val="0"/>
                          <w:marBottom w:val="0"/>
                          <w:divBdr>
                            <w:top w:val="none" w:sz="0" w:space="0" w:color="auto"/>
                            <w:left w:val="none" w:sz="0" w:space="0" w:color="auto"/>
                            <w:bottom w:val="none" w:sz="0" w:space="0" w:color="auto"/>
                            <w:right w:val="none" w:sz="0" w:space="0" w:color="auto"/>
                          </w:divBdr>
                          <w:divsChild>
                            <w:div w:id="1698189977">
                              <w:marLeft w:val="0"/>
                              <w:marRight w:val="0"/>
                              <w:marTop w:val="0"/>
                              <w:marBottom w:val="0"/>
                              <w:divBdr>
                                <w:top w:val="none" w:sz="0" w:space="0" w:color="auto"/>
                                <w:left w:val="none" w:sz="0" w:space="0" w:color="auto"/>
                                <w:bottom w:val="none" w:sz="0" w:space="0" w:color="auto"/>
                                <w:right w:val="none" w:sz="0" w:space="0" w:color="auto"/>
                              </w:divBdr>
                              <w:divsChild>
                                <w:div w:id="1747994288">
                                  <w:marLeft w:val="0"/>
                                  <w:marRight w:val="0"/>
                                  <w:marTop w:val="0"/>
                                  <w:marBottom w:val="0"/>
                                  <w:divBdr>
                                    <w:top w:val="none" w:sz="0" w:space="0" w:color="auto"/>
                                    <w:left w:val="none" w:sz="0" w:space="0" w:color="auto"/>
                                    <w:bottom w:val="none" w:sz="0" w:space="0" w:color="auto"/>
                                    <w:right w:val="none" w:sz="0" w:space="0" w:color="auto"/>
                                  </w:divBdr>
                                  <w:divsChild>
                                    <w:div w:id="116804105">
                                      <w:marLeft w:val="0"/>
                                      <w:marRight w:val="0"/>
                                      <w:marTop w:val="0"/>
                                      <w:marBottom w:val="0"/>
                                      <w:divBdr>
                                        <w:top w:val="none" w:sz="0" w:space="0" w:color="auto"/>
                                        <w:left w:val="none" w:sz="0" w:space="0" w:color="auto"/>
                                        <w:bottom w:val="none" w:sz="0" w:space="0" w:color="auto"/>
                                        <w:right w:val="none" w:sz="0" w:space="0" w:color="auto"/>
                                      </w:divBdr>
                                      <w:divsChild>
                                        <w:div w:id="1981613190">
                                          <w:marLeft w:val="0"/>
                                          <w:marRight w:val="0"/>
                                          <w:marTop w:val="0"/>
                                          <w:marBottom w:val="0"/>
                                          <w:divBdr>
                                            <w:top w:val="none" w:sz="0" w:space="0" w:color="auto"/>
                                            <w:left w:val="none" w:sz="0" w:space="0" w:color="auto"/>
                                            <w:bottom w:val="none" w:sz="0" w:space="0" w:color="auto"/>
                                            <w:right w:val="none" w:sz="0" w:space="0" w:color="auto"/>
                                          </w:divBdr>
                                          <w:divsChild>
                                            <w:div w:id="1097212550">
                                              <w:marLeft w:val="0"/>
                                              <w:marRight w:val="0"/>
                                              <w:marTop w:val="0"/>
                                              <w:marBottom w:val="0"/>
                                              <w:divBdr>
                                                <w:top w:val="none" w:sz="0" w:space="0" w:color="auto"/>
                                                <w:left w:val="none" w:sz="0" w:space="0" w:color="auto"/>
                                                <w:bottom w:val="none" w:sz="0" w:space="0" w:color="auto"/>
                                                <w:right w:val="none" w:sz="0" w:space="0" w:color="auto"/>
                                              </w:divBdr>
                                              <w:divsChild>
                                                <w:div w:id="371926111">
                                                  <w:marLeft w:val="0"/>
                                                  <w:marRight w:val="0"/>
                                                  <w:marTop w:val="0"/>
                                                  <w:marBottom w:val="0"/>
                                                  <w:divBdr>
                                                    <w:top w:val="none" w:sz="0" w:space="0" w:color="auto"/>
                                                    <w:left w:val="none" w:sz="0" w:space="0" w:color="auto"/>
                                                    <w:bottom w:val="none" w:sz="0" w:space="0" w:color="auto"/>
                                                    <w:right w:val="none" w:sz="0" w:space="0" w:color="auto"/>
                                                  </w:divBdr>
                                                </w:div>
                                                <w:div w:id="646277296">
                                                  <w:marLeft w:val="0"/>
                                                  <w:marRight w:val="0"/>
                                                  <w:marTop w:val="0"/>
                                                  <w:marBottom w:val="0"/>
                                                  <w:divBdr>
                                                    <w:top w:val="none" w:sz="0" w:space="0" w:color="auto"/>
                                                    <w:left w:val="none" w:sz="0" w:space="0" w:color="auto"/>
                                                    <w:bottom w:val="none" w:sz="0" w:space="0" w:color="auto"/>
                                                    <w:right w:val="none" w:sz="0" w:space="0" w:color="auto"/>
                                                  </w:divBdr>
                                                  <w:divsChild>
                                                    <w:div w:id="19584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2481">
                                              <w:marLeft w:val="0"/>
                                              <w:marRight w:val="0"/>
                                              <w:marTop w:val="0"/>
                                              <w:marBottom w:val="0"/>
                                              <w:divBdr>
                                                <w:top w:val="none" w:sz="0" w:space="0" w:color="auto"/>
                                                <w:left w:val="none" w:sz="0" w:space="0" w:color="auto"/>
                                                <w:bottom w:val="none" w:sz="0" w:space="0" w:color="auto"/>
                                                <w:right w:val="none" w:sz="0" w:space="0" w:color="auto"/>
                                              </w:divBdr>
                                              <w:divsChild>
                                                <w:div w:id="1966040656">
                                                  <w:marLeft w:val="0"/>
                                                  <w:marRight w:val="0"/>
                                                  <w:marTop w:val="0"/>
                                                  <w:marBottom w:val="0"/>
                                                  <w:divBdr>
                                                    <w:top w:val="none" w:sz="0" w:space="0" w:color="auto"/>
                                                    <w:left w:val="none" w:sz="0" w:space="0" w:color="auto"/>
                                                    <w:bottom w:val="none" w:sz="0" w:space="0" w:color="auto"/>
                                                    <w:right w:val="none" w:sz="0" w:space="0" w:color="auto"/>
                                                  </w:divBdr>
                                                </w:div>
                                                <w:div w:id="563872535">
                                                  <w:marLeft w:val="0"/>
                                                  <w:marRight w:val="0"/>
                                                  <w:marTop w:val="0"/>
                                                  <w:marBottom w:val="0"/>
                                                  <w:divBdr>
                                                    <w:top w:val="none" w:sz="0" w:space="0" w:color="auto"/>
                                                    <w:left w:val="none" w:sz="0" w:space="0" w:color="auto"/>
                                                    <w:bottom w:val="none" w:sz="0" w:space="0" w:color="auto"/>
                                                    <w:right w:val="none" w:sz="0" w:space="0" w:color="auto"/>
                                                  </w:divBdr>
                                                  <w:divsChild>
                                                    <w:div w:id="7233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458">
                                              <w:marLeft w:val="0"/>
                                              <w:marRight w:val="0"/>
                                              <w:marTop w:val="0"/>
                                              <w:marBottom w:val="0"/>
                                              <w:divBdr>
                                                <w:top w:val="none" w:sz="0" w:space="0" w:color="auto"/>
                                                <w:left w:val="none" w:sz="0" w:space="0" w:color="auto"/>
                                                <w:bottom w:val="none" w:sz="0" w:space="0" w:color="auto"/>
                                                <w:right w:val="none" w:sz="0" w:space="0" w:color="auto"/>
                                              </w:divBdr>
                                              <w:divsChild>
                                                <w:div w:id="2105373836">
                                                  <w:marLeft w:val="0"/>
                                                  <w:marRight w:val="0"/>
                                                  <w:marTop w:val="0"/>
                                                  <w:marBottom w:val="0"/>
                                                  <w:divBdr>
                                                    <w:top w:val="none" w:sz="0" w:space="0" w:color="auto"/>
                                                    <w:left w:val="none" w:sz="0" w:space="0" w:color="auto"/>
                                                    <w:bottom w:val="none" w:sz="0" w:space="0" w:color="auto"/>
                                                    <w:right w:val="none" w:sz="0" w:space="0" w:color="auto"/>
                                                  </w:divBdr>
                                                </w:div>
                                                <w:div w:id="1809399342">
                                                  <w:marLeft w:val="0"/>
                                                  <w:marRight w:val="0"/>
                                                  <w:marTop w:val="0"/>
                                                  <w:marBottom w:val="0"/>
                                                  <w:divBdr>
                                                    <w:top w:val="none" w:sz="0" w:space="0" w:color="auto"/>
                                                    <w:left w:val="none" w:sz="0" w:space="0" w:color="auto"/>
                                                    <w:bottom w:val="none" w:sz="0" w:space="0" w:color="auto"/>
                                                    <w:right w:val="none" w:sz="0" w:space="0" w:color="auto"/>
                                                  </w:divBdr>
                                                  <w:divsChild>
                                                    <w:div w:id="11346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3246">
                                              <w:marLeft w:val="0"/>
                                              <w:marRight w:val="0"/>
                                              <w:marTop w:val="0"/>
                                              <w:marBottom w:val="0"/>
                                              <w:divBdr>
                                                <w:top w:val="none" w:sz="0" w:space="0" w:color="auto"/>
                                                <w:left w:val="none" w:sz="0" w:space="0" w:color="auto"/>
                                                <w:bottom w:val="none" w:sz="0" w:space="0" w:color="auto"/>
                                                <w:right w:val="none" w:sz="0" w:space="0" w:color="auto"/>
                                              </w:divBdr>
                                              <w:divsChild>
                                                <w:div w:id="319890806">
                                                  <w:marLeft w:val="0"/>
                                                  <w:marRight w:val="0"/>
                                                  <w:marTop w:val="0"/>
                                                  <w:marBottom w:val="0"/>
                                                  <w:divBdr>
                                                    <w:top w:val="none" w:sz="0" w:space="0" w:color="auto"/>
                                                    <w:left w:val="none" w:sz="0" w:space="0" w:color="auto"/>
                                                    <w:bottom w:val="none" w:sz="0" w:space="0" w:color="auto"/>
                                                    <w:right w:val="none" w:sz="0" w:space="0" w:color="auto"/>
                                                  </w:divBdr>
                                                </w:div>
                                                <w:div w:id="448085794">
                                                  <w:marLeft w:val="0"/>
                                                  <w:marRight w:val="0"/>
                                                  <w:marTop w:val="0"/>
                                                  <w:marBottom w:val="0"/>
                                                  <w:divBdr>
                                                    <w:top w:val="none" w:sz="0" w:space="0" w:color="auto"/>
                                                    <w:left w:val="none" w:sz="0" w:space="0" w:color="auto"/>
                                                    <w:bottom w:val="none" w:sz="0" w:space="0" w:color="auto"/>
                                                    <w:right w:val="none" w:sz="0" w:space="0" w:color="auto"/>
                                                  </w:divBdr>
                                                  <w:divsChild>
                                                    <w:div w:id="60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2501">
                                              <w:marLeft w:val="0"/>
                                              <w:marRight w:val="0"/>
                                              <w:marTop w:val="0"/>
                                              <w:marBottom w:val="0"/>
                                              <w:divBdr>
                                                <w:top w:val="none" w:sz="0" w:space="0" w:color="auto"/>
                                                <w:left w:val="none" w:sz="0" w:space="0" w:color="auto"/>
                                                <w:bottom w:val="none" w:sz="0" w:space="0" w:color="auto"/>
                                                <w:right w:val="none" w:sz="0" w:space="0" w:color="auto"/>
                                              </w:divBdr>
                                              <w:divsChild>
                                                <w:div w:id="282274494">
                                                  <w:marLeft w:val="0"/>
                                                  <w:marRight w:val="0"/>
                                                  <w:marTop w:val="0"/>
                                                  <w:marBottom w:val="0"/>
                                                  <w:divBdr>
                                                    <w:top w:val="none" w:sz="0" w:space="0" w:color="auto"/>
                                                    <w:left w:val="none" w:sz="0" w:space="0" w:color="auto"/>
                                                    <w:bottom w:val="none" w:sz="0" w:space="0" w:color="auto"/>
                                                    <w:right w:val="none" w:sz="0" w:space="0" w:color="auto"/>
                                                  </w:divBdr>
                                                </w:div>
                                                <w:div w:id="1036152784">
                                                  <w:marLeft w:val="0"/>
                                                  <w:marRight w:val="0"/>
                                                  <w:marTop w:val="0"/>
                                                  <w:marBottom w:val="0"/>
                                                  <w:divBdr>
                                                    <w:top w:val="none" w:sz="0" w:space="0" w:color="auto"/>
                                                    <w:left w:val="none" w:sz="0" w:space="0" w:color="auto"/>
                                                    <w:bottom w:val="none" w:sz="0" w:space="0" w:color="auto"/>
                                                    <w:right w:val="none" w:sz="0" w:space="0" w:color="auto"/>
                                                  </w:divBdr>
                                                  <w:divsChild>
                                                    <w:div w:id="112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951">
                                              <w:marLeft w:val="0"/>
                                              <w:marRight w:val="0"/>
                                              <w:marTop w:val="0"/>
                                              <w:marBottom w:val="0"/>
                                              <w:divBdr>
                                                <w:top w:val="none" w:sz="0" w:space="0" w:color="auto"/>
                                                <w:left w:val="none" w:sz="0" w:space="0" w:color="auto"/>
                                                <w:bottom w:val="none" w:sz="0" w:space="0" w:color="auto"/>
                                                <w:right w:val="none" w:sz="0" w:space="0" w:color="auto"/>
                                              </w:divBdr>
                                              <w:divsChild>
                                                <w:div w:id="2028866706">
                                                  <w:marLeft w:val="0"/>
                                                  <w:marRight w:val="0"/>
                                                  <w:marTop w:val="0"/>
                                                  <w:marBottom w:val="0"/>
                                                  <w:divBdr>
                                                    <w:top w:val="none" w:sz="0" w:space="0" w:color="auto"/>
                                                    <w:left w:val="none" w:sz="0" w:space="0" w:color="auto"/>
                                                    <w:bottom w:val="none" w:sz="0" w:space="0" w:color="auto"/>
                                                    <w:right w:val="none" w:sz="0" w:space="0" w:color="auto"/>
                                                  </w:divBdr>
                                                </w:div>
                                                <w:div w:id="230124262">
                                                  <w:marLeft w:val="0"/>
                                                  <w:marRight w:val="0"/>
                                                  <w:marTop w:val="0"/>
                                                  <w:marBottom w:val="0"/>
                                                  <w:divBdr>
                                                    <w:top w:val="none" w:sz="0" w:space="0" w:color="auto"/>
                                                    <w:left w:val="none" w:sz="0" w:space="0" w:color="auto"/>
                                                    <w:bottom w:val="none" w:sz="0" w:space="0" w:color="auto"/>
                                                    <w:right w:val="none" w:sz="0" w:space="0" w:color="auto"/>
                                                  </w:divBdr>
                                                  <w:divsChild>
                                                    <w:div w:id="14394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1389">
                                              <w:marLeft w:val="0"/>
                                              <w:marRight w:val="0"/>
                                              <w:marTop w:val="0"/>
                                              <w:marBottom w:val="0"/>
                                              <w:divBdr>
                                                <w:top w:val="none" w:sz="0" w:space="0" w:color="auto"/>
                                                <w:left w:val="none" w:sz="0" w:space="0" w:color="auto"/>
                                                <w:bottom w:val="none" w:sz="0" w:space="0" w:color="auto"/>
                                                <w:right w:val="none" w:sz="0" w:space="0" w:color="auto"/>
                                              </w:divBdr>
                                              <w:divsChild>
                                                <w:div w:id="1667709903">
                                                  <w:marLeft w:val="0"/>
                                                  <w:marRight w:val="0"/>
                                                  <w:marTop w:val="0"/>
                                                  <w:marBottom w:val="0"/>
                                                  <w:divBdr>
                                                    <w:top w:val="none" w:sz="0" w:space="0" w:color="auto"/>
                                                    <w:left w:val="none" w:sz="0" w:space="0" w:color="auto"/>
                                                    <w:bottom w:val="none" w:sz="0" w:space="0" w:color="auto"/>
                                                    <w:right w:val="none" w:sz="0" w:space="0" w:color="auto"/>
                                                  </w:divBdr>
                                                </w:div>
                                                <w:div w:id="905066062">
                                                  <w:marLeft w:val="0"/>
                                                  <w:marRight w:val="0"/>
                                                  <w:marTop w:val="0"/>
                                                  <w:marBottom w:val="0"/>
                                                  <w:divBdr>
                                                    <w:top w:val="none" w:sz="0" w:space="0" w:color="auto"/>
                                                    <w:left w:val="none" w:sz="0" w:space="0" w:color="auto"/>
                                                    <w:bottom w:val="none" w:sz="0" w:space="0" w:color="auto"/>
                                                    <w:right w:val="none" w:sz="0" w:space="0" w:color="auto"/>
                                                  </w:divBdr>
                                                  <w:divsChild>
                                                    <w:div w:id="3802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3008">
                                              <w:marLeft w:val="0"/>
                                              <w:marRight w:val="0"/>
                                              <w:marTop w:val="0"/>
                                              <w:marBottom w:val="0"/>
                                              <w:divBdr>
                                                <w:top w:val="none" w:sz="0" w:space="0" w:color="auto"/>
                                                <w:left w:val="none" w:sz="0" w:space="0" w:color="auto"/>
                                                <w:bottom w:val="none" w:sz="0" w:space="0" w:color="auto"/>
                                                <w:right w:val="none" w:sz="0" w:space="0" w:color="auto"/>
                                              </w:divBdr>
                                              <w:divsChild>
                                                <w:div w:id="697588671">
                                                  <w:marLeft w:val="0"/>
                                                  <w:marRight w:val="0"/>
                                                  <w:marTop w:val="0"/>
                                                  <w:marBottom w:val="0"/>
                                                  <w:divBdr>
                                                    <w:top w:val="none" w:sz="0" w:space="0" w:color="auto"/>
                                                    <w:left w:val="none" w:sz="0" w:space="0" w:color="auto"/>
                                                    <w:bottom w:val="none" w:sz="0" w:space="0" w:color="auto"/>
                                                    <w:right w:val="none" w:sz="0" w:space="0" w:color="auto"/>
                                                  </w:divBdr>
                                                </w:div>
                                                <w:div w:id="1229534550">
                                                  <w:marLeft w:val="0"/>
                                                  <w:marRight w:val="0"/>
                                                  <w:marTop w:val="0"/>
                                                  <w:marBottom w:val="0"/>
                                                  <w:divBdr>
                                                    <w:top w:val="none" w:sz="0" w:space="0" w:color="auto"/>
                                                    <w:left w:val="none" w:sz="0" w:space="0" w:color="auto"/>
                                                    <w:bottom w:val="none" w:sz="0" w:space="0" w:color="auto"/>
                                                    <w:right w:val="none" w:sz="0" w:space="0" w:color="auto"/>
                                                  </w:divBdr>
                                                  <w:divsChild>
                                                    <w:div w:id="16614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837307">
      <w:bodyDiv w:val="1"/>
      <w:marLeft w:val="0"/>
      <w:marRight w:val="0"/>
      <w:marTop w:val="0"/>
      <w:marBottom w:val="0"/>
      <w:divBdr>
        <w:top w:val="none" w:sz="0" w:space="0" w:color="auto"/>
        <w:left w:val="none" w:sz="0" w:space="0" w:color="auto"/>
        <w:bottom w:val="none" w:sz="0" w:space="0" w:color="auto"/>
        <w:right w:val="none" w:sz="0" w:space="0" w:color="auto"/>
      </w:divBdr>
    </w:div>
    <w:div w:id="627514234">
      <w:bodyDiv w:val="1"/>
      <w:marLeft w:val="0"/>
      <w:marRight w:val="0"/>
      <w:marTop w:val="0"/>
      <w:marBottom w:val="0"/>
      <w:divBdr>
        <w:top w:val="none" w:sz="0" w:space="0" w:color="auto"/>
        <w:left w:val="none" w:sz="0" w:space="0" w:color="auto"/>
        <w:bottom w:val="none" w:sz="0" w:space="0" w:color="auto"/>
        <w:right w:val="none" w:sz="0" w:space="0" w:color="auto"/>
      </w:divBdr>
      <w:divsChild>
        <w:div w:id="1039553282">
          <w:marLeft w:val="0"/>
          <w:marRight w:val="0"/>
          <w:marTop w:val="0"/>
          <w:marBottom w:val="0"/>
          <w:divBdr>
            <w:top w:val="none" w:sz="0" w:space="0" w:color="auto"/>
            <w:left w:val="none" w:sz="0" w:space="0" w:color="auto"/>
            <w:bottom w:val="none" w:sz="0" w:space="0" w:color="auto"/>
            <w:right w:val="none" w:sz="0" w:space="0" w:color="auto"/>
          </w:divBdr>
        </w:div>
      </w:divsChild>
    </w:div>
    <w:div w:id="664476183">
      <w:bodyDiv w:val="1"/>
      <w:marLeft w:val="0"/>
      <w:marRight w:val="0"/>
      <w:marTop w:val="0"/>
      <w:marBottom w:val="0"/>
      <w:divBdr>
        <w:top w:val="none" w:sz="0" w:space="0" w:color="auto"/>
        <w:left w:val="none" w:sz="0" w:space="0" w:color="auto"/>
        <w:bottom w:val="none" w:sz="0" w:space="0" w:color="auto"/>
        <w:right w:val="none" w:sz="0" w:space="0" w:color="auto"/>
      </w:divBdr>
    </w:div>
    <w:div w:id="700130537">
      <w:bodyDiv w:val="1"/>
      <w:marLeft w:val="0"/>
      <w:marRight w:val="0"/>
      <w:marTop w:val="0"/>
      <w:marBottom w:val="0"/>
      <w:divBdr>
        <w:top w:val="none" w:sz="0" w:space="0" w:color="auto"/>
        <w:left w:val="none" w:sz="0" w:space="0" w:color="auto"/>
        <w:bottom w:val="none" w:sz="0" w:space="0" w:color="auto"/>
        <w:right w:val="none" w:sz="0" w:space="0" w:color="auto"/>
      </w:divBdr>
    </w:div>
    <w:div w:id="744374702">
      <w:bodyDiv w:val="1"/>
      <w:marLeft w:val="0"/>
      <w:marRight w:val="0"/>
      <w:marTop w:val="0"/>
      <w:marBottom w:val="0"/>
      <w:divBdr>
        <w:top w:val="none" w:sz="0" w:space="0" w:color="auto"/>
        <w:left w:val="none" w:sz="0" w:space="0" w:color="auto"/>
        <w:bottom w:val="none" w:sz="0" w:space="0" w:color="auto"/>
        <w:right w:val="none" w:sz="0" w:space="0" w:color="auto"/>
      </w:divBdr>
    </w:div>
    <w:div w:id="783159668">
      <w:bodyDiv w:val="1"/>
      <w:marLeft w:val="0"/>
      <w:marRight w:val="0"/>
      <w:marTop w:val="0"/>
      <w:marBottom w:val="0"/>
      <w:divBdr>
        <w:top w:val="none" w:sz="0" w:space="0" w:color="auto"/>
        <w:left w:val="none" w:sz="0" w:space="0" w:color="auto"/>
        <w:bottom w:val="none" w:sz="0" w:space="0" w:color="auto"/>
        <w:right w:val="none" w:sz="0" w:space="0" w:color="auto"/>
      </w:divBdr>
    </w:div>
    <w:div w:id="862978771">
      <w:bodyDiv w:val="1"/>
      <w:marLeft w:val="0"/>
      <w:marRight w:val="0"/>
      <w:marTop w:val="0"/>
      <w:marBottom w:val="0"/>
      <w:divBdr>
        <w:top w:val="none" w:sz="0" w:space="0" w:color="auto"/>
        <w:left w:val="none" w:sz="0" w:space="0" w:color="auto"/>
        <w:bottom w:val="none" w:sz="0" w:space="0" w:color="auto"/>
        <w:right w:val="none" w:sz="0" w:space="0" w:color="auto"/>
      </w:divBdr>
    </w:div>
    <w:div w:id="902642700">
      <w:bodyDiv w:val="1"/>
      <w:marLeft w:val="0"/>
      <w:marRight w:val="0"/>
      <w:marTop w:val="0"/>
      <w:marBottom w:val="0"/>
      <w:divBdr>
        <w:top w:val="none" w:sz="0" w:space="0" w:color="auto"/>
        <w:left w:val="none" w:sz="0" w:space="0" w:color="auto"/>
        <w:bottom w:val="none" w:sz="0" w:space="0" w:color="auto"/>
        <w:right w:val="none" w:sz="0" w:space="0" w:color="auto"/>
      </w:divBdr>
    </w:div>
    <w:div w:id="995454535">
      <w:bodyDiv w:val="1"/>
      <w:marLeft w:val="0"/>
      <w:marRight w:val="0"/>
      <w:marTop w:val="0"/>
      <w:marBottom w:val="0"/>
      <w:divBdr>
        <w:top w:val="none" w:sz="0" w:space="0" w:color="auto"/>
        <w:left w:val="none" w:sz="0" w:space="0" w:color="auto"/>
        <w:bottom w:val="none" w:sz="0" w:space="0" w:color="auto"/>
        <w:right w:val="none" w:sz="0" w:space="0" w:color="auto"/>
      </w:divBdr>
      <w:divsChild>
        <w:div w:id="1434085685">
          <w:marLeft w:val="0"/>
          <w:marRight w:val="0"/>
          <w:marTop w:val="0"/>
          <w:marBottom w:val="0"/>
          <w:divBdr>
            <w:top w:val="none" w:sz="0" w:space="0" w:color="auto"/>
            <w:left w:val="none" w:sz="0" w:space="0" w:color="auto"/>
            <w:bottom w:val="none" w:sz="0" w:space="0" w:color="auto"/>
            <w:right w:val="none" w:sz="0" w:space="0" w:color="auto"/>
          </w:divBdr>
        </w:div>
      </w:divsChild>
    </w:div>
    <w:div w:id="1127357838">
      <w:bodyDiv w:val="1"/>
      <w:marLeft w:val="0"/>
      <w:marRight w:val="0"/>
      <w:marTop w:val="0"/>
      <w:marBottom w:val="0"/>
      <w:divBdr>
        <w:top w:val="none" w:sz="0" w:space="0" w:color="auto"/>
        <w:left w:val="none" w:sz="0" w:space="0" w:color="auto"/>
        <w:bottom w:val="none" w:sz="0" w:space="0" w:color="auto"/>
        <w:right w:val="none" w:sz="0" w:space="0" w:color="auto"/>
      </w:divBdr>
    </w:div>
    <w:div w:id="1140149720">
      <w:bodyDiv w:val="1"/>
      <w:marLeft w:val="0"/>
      <w:marRight w:val="0"/>
      <w:marTop w:val="0"/>
      <w:marBottom w:val="0"/>
      <w:divBdr>
        <w:top w:val="none" w:sz="0" w:space="0" w:color="auto"/>
        <w:left w:val="none" w:sz="0" w:space="0" w:color="auto"/>
        <w:bottom w:val="none" w:sz="0" w:space="0" w:color="auto"/>
        <w:right w:val="none" w:sz="0" w:space="0" w:color="auto"/>
      </w:divBdr>
    </w:div>
    <w:div w:id="1152058933">
      <w:bodyDiv w:val="1"/>
      <w:marLeft w:val="0"/>
      <w:marRight w:val="0"/>
      <w:marTop w:val="0"/>
      <w:marBottom w:val="0"/>
      <w:divBdr>
        <w:top w:val="none" w:sz="0" w:space="0" w:color="auto"/>
        <w:left w:val="none" w:sz="0" w:space="0" w:color="auto"/>
        <w:bottom w:val="none" w:sz="0" w:space="0" w:color="auto"/>
        <w:right w:val="none" w:sz="0" w:space="0" w:color="auto"/>
      </w:divBdr>
    </w:div>
    <w:div w:id="1307011780">
      <w:bodyDiv w:val="1"/>
      <w:marLeft w:val="0"/>
      <w:marRight w:val="0"/>
      <w:marTop w:val="0"/>
      <w:marBottom w:val="0"/>
      <w:divBdr>
        <w:top w:val="none" w:sz="0" w:space="0" w:color="auto"/>
        <w:left w:val="none" w:sz="0" w:space="0" w:color="auto"/>
        <w:bottom w:val="none" w:sz="0" w:space="0" w:color="auto"/>
        <w:right w:val="none" w:sz="0" w:space="0" w:color="auto"/>
      </w:divBdr>
    </w:div>
    <w:div w:id="1339162791">
      <w:bodyDiv w:val="1"/>
      <w:marLeft w:val="0"/>
      <w:marRight w:val="0"/>
      <w:marTop w:val="0"/>
      <w:marBottom w:val="0"/>
      <w:divBdr>
        <w:top w:val="none" w:sz="0" w:space="0" w:color="auto"/>
        <w:left w:val="none" w:sz="0" w:space="0" w:color="auto"/>
        <w:bottom w:val="none" w:sz="0" w:space="0" w:color="auto"/>
        <w:right w:val="none" w:sz="0" w:space="0" w:color="auto"/>
      </w:divBdr>
    </w:div>
    <w:div w:id="1341008632">
      <w:bodyDiv w:val="1"/>
      <w:marLeft w:val="0"/>
      <w:marRight w:val="0"/>
      <w:marTop w:val="0"/>
      <w:marBottom w:val="0"/>
      <w:divBdr>
        <w:top w:val="none" w:sz="0" w:space="0" w:color="auto"/>
        <w:left w:val="none" w:sz="0" w:space="0" w:color="auto"/>
        <w:bottom w:val="none" w:sz="0" w:space="0" w:color="auto"/>
        <w:right w:val="none" w:sz="0" w:space="0" w:color="auto"/>
      </w:divBdr>
    </w:div>
    <w:div w:id="1369914105">
      <w:bodyDiv w:val="1"/>
      <w:marLeft w:val="0"/>
      <w:marRight w:val="0"/>
      <w:marTop w:val="0"/>
      <w:marBottom w:val="0"/>
      <w:divBdr>
        <w:top w:val="none" w:sz="0" w:space="0" w:color="auto"/>
        <w:left w:val="none" w:sz="0" w:space="0" w:color="auto"/>
        <w:bottom w:val="none" w:sz="0" w:space="0" w:color="auto"/>
        <w:right w:val="none" w:sz="0" w:space="0" w:color="auto"/>
      </w:divBdr>
    </w:div>
    <w:div w:id="1451976683">
      <w:bodyDiv w:val="1"/>
      <w:marLeft w:val="0"/>
      <w:marRight w:val="0"/>
      <w:marTop w:val="0"/>
      <w:marBottom w:val="0"/>
      <w:divBdr>
        <w:top w:val="none" w:sz="0" w:space="0" w:color="auto"/>
        <w:left w:val="none" w:sz="0" w:space="0" w:color="auto"/>
        <w:bottom w:val="none" w:sz="0" w:space="0" w:color="auto"/>
        <w:right w:val="none" w:sz="0" w:space="0" w:color="auto"/>
      </w:divBdr>
    </w:div>
    <w:div w:id="1534803383">
      <w:bodyDiv w:val="1"/>
      <w:marLeft w:val="0"/>
      <w:marRight w:val="0"/>
      <w:marTop w:val="0"/>
      <w:marBottom w:val="0"/>
      <w:divBdr>
        <w:top w:val="none" w:sz="0" w:space="0" w:color="auto"/>
        <w:left w:val="none" w:sz="0" w:space="0" w:color="auto"/>
        <w:bottom w:val="none" w:sz="0" w:space="0" w:color="auto"/>
        <w:right w:val="none" w:sz="0" w:space="0" w:color="auto"/>
      </w:divBdr>
      <w:divsChild>
        <w:div w:id="301615208">
          <w:marLeft w:val="0"/>
          <w:marRight w:val="0"/>
          <w:marTop w:val="0"/>
          <w:marBottom w:val="0"/>
          <w:divBdr>
            <w:top w:val="none" w:sz="0" w:space="0" w:color="auto"/>
            <w:left w:val="none" w:sz="0" w:space="0" w:color="auto"/>
            <w:bottom w:val="none" w:sz="0" w:space="0" w:color="auto"/>
            <w:right w:val="none" w:sz="0" w:space="0" w:color="auto"/>
          </w:divBdr>
        </w:div>
      </w:divsChild>
    </w:div>
    <w:div w:id="1578321166">
      <w:bodyDiv w:val="1"/>
      <w:marLeft w:val="0"/>
      <w:marRight w:val="0"/>
      <w:marTop w:val="0"/>
      <w:marBottom w:val="0"/>
      <w:divBdr>
        <w:top w:val="none" w:sz="0" w:space="0" w:color="auto"/>
        <w:left w:val="none" w:sz="0" w:space="0" w:color="auto"/>
        <w:bottom w:val="none" w:sz="0" w:space="0" w:color="auto"/>
        <w:right w:val="none" w:sz="0" w:space="0" w:color="auto"/>
      </w:divBdr>
      <w:divsChild>
        <w:div w:id="24703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04559">
              <w:marLeft w:val="0"/>
              <w:marRight w:val="0"/>
              <w:marTop w:val="0"/>
              <w:marBottom w:val="0"/>
              <w:divBdr>
                <w:top w:val="none" w:sz="0" w:space="0" w:color="auto"/>
                <w:left w:val="none" w:sz="0" w:space="0" w:color="auto"/>
                <w:bottom w:val="none" w:sz="0" w:space="0" w:color="auto"/>
                <w:right w:val="none" w:sz="0" w:space="0" w:color="auto"/>
              </w:divBdr>
            </w:div>
          </w:divsChild>
        </w:div>
        <w:div w:id="151002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5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532">
      <w:bodyDiv w:val="1"/>
      <w:marLeft w:val="0"/>
      <w:marRight w:val="0"/>
      <w:marTop w:val="0"/>
      <w:marBottom w:val="0"/>
      <w:divBdr>
        <w:top w:val="none" w:sz="0" w:space="0" w:color="auto"/>
        <w:left w:val="none" w:sz="0" w:space="0" w:color="auto"/>
        <w:bottom w:val="none" w:sz="0" w:space="0" w:color="auto"/>
        <w:right w:val="none" w:sz="0" w:space="0" w:color="auto"/>
      </w:divBdr>
    </w:div>
    <w:div w:id="1729843339">
      <w:bodyDiv w:val="1"/>
      <w:marLeft w:val="0"/>
      <w:marRight w:val="0"/>
      <w:marTop w:val="0"/>
      <w:marBottom w:val="0"/>
      <w:divBdr>
        <w:top w:val="none" w:sz="0" w:space="0" w:color="auto"/>
        <w:left w:val="none" w:sz="0" w:space="0" w:color="auto"/>
        <w:bottom w:val="none" w:sz="0" w:space="0" w:color="auto"/>
        <w:right w:val="none" w:sz="0" w:space="0" w:color="auto"/>
      </w:divBdr>
    </w:div>
    <w:div w:id="1984657477">
      <w:bodyDiv w:val="1"/>
      <w:marLeft w:val="0"/>
      <w:marRight w:val="0"/>
      <w:marTop w:val="0"/>
      <w:marBottom w:val="0"/>
      <w:divBdr>
        <w:top w:val="none" w:sz="0" w:space="0" w:color="auto"/>
        <w:left w:val="none" w:sz="0" w:space="0" w:color="auto"/>
        <w:bottom w:val="none" w:sz="0" w:space="0" w:color="auto"/>
        <w:right w:val="none" w:sz="0" w:space="0" w:color="auto"/>
      </w:divBdr>
      <w:divsChild>
        <w:div w:id="1277638522">
          <w:marLeft w:val="0"/>
          <w:marRight w:val="0"/>
          <w:marTop w:val="0"/>
          <w:marBottom w:val="0"/>
          <w:divBdr>
            <w:top w:val="none" w:sz="0" w:space="0" w:color="auto"/>
            <w:left w:val="none" w:sz="0" w:space="0" w:color="auto"/>
            <w:bottom w:val="none" w:sz="0" w:space="0" w:color="auto"/>
            <w:right w:val="none" w:sz="0" w:space="0" w:color="auto"/>
          </w:divBdr>
        </w:div>
        <w:div w:id="1714965699">
          <w:marLeft w:val="0"/>
          <w:marRight w:val="0"/>
          <w:marTop w:val="0"/>
          <w:marBottom w:val="0"/>
          <w:divBdr>
            <w:top w:val="none" w:sz="0" w:space="0" w:color="auto"/>
            <w:left w:val="none" w:sz="0" w:space="0" w:color="auto"/>
            <w:bottom w:val="none" w:sz="0" w:space="0" w:color="auto"/>
            <w:right w:val="none" w:sz="0" w:space="0" w:color="auto"/>
          </w:divBdr>
        </w:div>
        <w:div w:id="2110344925">
          <w:marLeft w:val="0"/>
          <w:marRight w:val="0"/>
          <w:marTop w:val="0"/>
          <w:marBottom w:val="0"/>
          <w:divBdr>
            <w:top w:val="none" w:sz="0" w:space="0" w:color="auto"/>
            <w:left w:val="none" w:sz="0" w:space="0" w:color="auto"/>
            <w:bottom w:val="none" w:sz="0" w:space="0" w:color="auto"/>
            <w:right w:val="none" w:sz="0" w:space="0" w:color="auto"/>
          </w:divBdr>
        </w:div>
        <w:div w:id="355271353">
          <w:marLeft w:val="0"/>
          <w:marRight w:val="0"/>
          <w:marTop w:val="0"/>
          <w:marBottom w:val="0"/>
          <w:divBdr>
            <w:top w:val="none" w:sz="0" w:space="0" w:color="auto"/>
            <w:left w:val="none" w:sz="0" w:space="0" w:color="auto"/>
            <w:bottom w:val="none" w:sz="0" w:space="0" w:color="auto"/>
            <w:right w:val="none" w:sz="0" w:space="0" w:color="auto"/>
          </w:divBdr>
        </w:div>
      </w:divsChild>
    </w:div>
    <w:div w:id="2056614942">
      <w:bodyDiv w:val="1"/>
      <w:marLeft w:val="0"/>
      <w:marRight w:val="0"/>
      <w:marTop w:val="0"/>
      <w:marBottom w:val="0"/>
      <w:divBdr>
        <w:top w:val="none" w:sz="0" w:space="0" w:color="auto"/>
        <w:left w:val="none" w:sz="0" w:space="0" w:color="auto"/>
        <w:bottom w:val="none" w:sz="0" w:space="0" w:color="auto"/>
        <w:right w:val="none" w:sz="0" w:space="0" w:color="auto"/>
      </w:divBdr>
    </w:div>
    <w:div w:id="2058695461">
      <w:bodyDiv w:val="1"/>
      <w:marLeft w:val="0"/>
      <w:marRight w:val="0"/>
      <w:marTop w:val="0"/>
      <w:marBottom w:val="0"/>
      <w:divBdr>
        <w:top w:val="none" w:sz="0" w:space="0" w:color="auto"/>
        <w:left w:val="none" w:sz="0" w:space="0" w:color="auto"/>
        <w:bottom w:val="none" w:sz="0" w:space="0" w:color="auto"/>
        <w:right w:val="none" w:sz="0" w:space="0" w:color="auto"/>
      </w:divBdr>
      <w:divsChild>
        <w:div w:id="479083766">
          <w:marLeft w:val="0"/>
          <w:marRight w:val="0"/>
          <w:marTop w:val="0"/>
          <w:marBottom w:val="0"/>
          <w:divBdr>
            <w:top w:val="none" w:sz="0" w:space="0" w:color="auto"/>
            <w:left w:val="none" w:sz="0" w:space="0" w:color="auto"/>
            <w:bottom w:val="none" w:sz="0" w:space="0" w:color="auto"/>
            <w:right w:val="none" w:sz="0" w:space="0" w:color="auto"/>
          </w:divBdr>
        </w:div>
        <w:div w:id="1387484542">
          <w:marLeft w:val="0"/>
          <w:marRight w:val="0"/>
          <w:marTop w:val="0"/>
          <w:marBottom w:val="0"/>
          <w:divBdr>
            <w:top w:val="none" w:sz="0" w:space="0" w:color="auto"/>
            <w:left w:val="none" w:sz="0" w:space="0" w:color="auto"/>
            <w:bottom w:val="none" w:sz="0" w:space="0" w:color="auto"/>
            <w:right w:val="none" w:sz="0" w:space="0" w:color="auto"/>
          </w:divBdr>
        </w:div>
        <w:div w:id="1928415900">
          <w:marLeft w:val="0"/>
          <w:marRight w:val="0"/>
          <w:marTop w:val="0"/>
          <w:marBottom w:val="0"/>
          <w:divBdr>
            <w:top w:val="none" w:sz="0" w:space="0" w:color="auto"/>
            <w:left w:val="none" w:sz="0" w:space="0" w:color="auto"/>
            <w:bottom w:val="none" w:sz="0" w:space="0" w:color="auto"/>
            <w:right w:val="none" w:sz="0" w:space="0" w:color="auto"/>
          </w:divBdr>
        </w:div>
        <w:div w:id="1786150056">
          <w:marLeft w:val="0"/>
          <w:marRight w:val="0"/>
          <w:marTop w:val="0"/>
          <w:marBottom w:val="0"/>
          <w:divBdr>
            <w:top w:val="none" w:sz="0" w:space="0" w:color="auto"/>
            <w:left w:val="none" w:sz="0" w:space="0" w:color="auto"/>
            <w:bottom w:val="none" w:sz="0" w:space="0" w:color="auto"/>
            <w:right w:val="none" w:sz="0" w:space="0" w:color="auto"/>
          </w:divBdr>
        </w:div>
        <w:div w:id="2021542104">
          <w:marLeft w:val="0"/>
          <w:marRight w:val="0"/>
          <w:marTop w:val="0"/>
          <w:marBottom w:val="0"/>
          <w:divBdr>
            <w:top w:val="none" w:sz="0" w:space="0" w:color="auto"/>
            <w:left w:val="none" w:sz="0" w:space="0" w:color="auto"/>
            <w:bottom w:val="none" w:sz="0" w:space="0" w:color="auto"/>
            <w:right w:val="none" w:sz="0" w:space="0" w:color="auto"/>
          </w:divBdr>
        </w:div>
        <w:div w:id="575478715">
          <w:marLeft w:val="0"/>
          <w:marRight w:val="0"/>
          <w:marTop w:val="0"/>
          <w:marBottom w:val="0"/>
          <w:divBdr>
            <w:top w:val="none" w:sz="0" w:space="0" w:color="auto"/>
            <w:left w:val="none" w:sz="0" w:space="0" w:color="auto"/>
            <w:bottom w:val="none" w:sz="0" w:space="0" w:color="auto"/>
            <w:right w:val="none" w:sz="0" w:space="0" w:color="auto"/>
          </w:divBdr>
        </w:div>
        <w:div w:id="179655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bec-nucic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bec-nucice.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F392-6550-4BFA-BC1F-8F5DA044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7676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8959</CharactersWithSpaces>
  <SharedDoc>false</SharedDoc>
  <HLinks>
    <vt:vector size="12" baseType="variant">
      <vt:variant>
        <vt:i4>3735659</vt:i4>
      </vt:variant>
      <vt:variant>
        <vt:i4>3</vt:i4>
      </vt:variant>
      <vt:variant>
        <vt:i4>0</vt:i4>
      </vt:variant>
      <vt:variant>
        <vt:i4>5</vt:i4>
      </vt:variant>
      <vt:variant>
        <vt:lpwstr>http://www.obec-nucice.cz/</vt:lpwstr>
      </vt:variant>
      <vt:variant>
        <vt:lpwstr/>
      </vt:variant>
      <vt:variant>
        <vt:i4>5767224</vt:i4>
      </vt:variant>
      <vt:variant>
        <vt:i4>0</vt:i4>
      </vt:variant>
      <vt:variant>
        <vt:i4>0</vt:i4>
      </vt:variant>
      <vt:variant>
        <vt:i4>5</vt:i4>
      </vt:variant>
      <vt:variant>
        <vt:lpwstr>mailto:ms.nucice@volny.cz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novak1933@seznam.cz</dc:creator>
  <cp:lastModifiedBy>Rico</cp:lastModifiedBy>
  <cp:revision>2</cp:revision>
  <cp:lastPrinted>2020-12-21T13:46:00Z</cp:lastPrinted>
  <dcterms:created xsi:type="dcterms:W3CDTF">2021-01-12T11:46:00Z</dcterms:created>
  <dcterms:modified xsi:type="dcterms:W3CDTF">2021-01-12T11:46:00Z</dcterms:modified>
</cp:coreProperties>
</file>